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5129B" w:rsidRDefault="00F5129B" w:rsidP="00F5129B">
      <w:pPr>
        <w:ind w:right="-567"/>
        <w:jc w:val="both"/>
        <w:rPr>
          <w:rFonts w:ascii="Verdana" w:hAnsi="Verdana"/>
          <w:noProof/>
          <w:sz w:val="20"/>
          <w:lang w:val="en-US"/>
        </w:rPr>
      </w:pPr>
      <w:r>
        <w:rPr>
          <w:rFonts w:ascii="Verdana" w:hAnsi="Verdana"/>
          <w:noProof/>
          <w:sz w:val="20"/>
        </w:rPr>
        <w:drawing>
          <wp:inline distT="0" distB="0" distL="0" distR="0">
            <wp:extent cx="1390650" cy="952500"/>
            <wp:effectExtent l="19050" t="0" r="0" b="0"/>
            <wp:docPr id="1" name="0 - Εικόνα" descr="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 Εικόνα" descr="LOGO.jpg"/>
                    <pic:cNvPicPr>
                      <a:picLocks noChangeAspect="1" noChangeArrowheads="1"/>
                    </pic:cNvPicPr>
                  </pic:nvPicPr>
                  <pic:blipFill>
                    <a:blip r:embed="rId5" cstate="print"/>
                    <a:srcRect/>
                    <a:stretch>
                      <a:fillRect/>
                    </a:stretch>
                  </pic:blipFill>
                  <pic:spPr bwMode="auto">
                    <a:xfrm>
                      <a:off x="0" y="0"/>
                      <a:ext cx="1390650" cy="952500"/>
                    </a:xfrm>
                    <a:prstGeom prst="rect">
                      <a:avLst/>
                    </a:prstGeom>
                    <a:noFill/>
                    <a:ln w="9525">
                      <a:noFill/>
                      <a:miter lim="800000"/>
                      <a:headEnd/>
                      <a:tailEnd/>
                    </a:ln>
                  </pic:spPr>
                </pic:pic>
              </a:graphicData>
            </a:graphic>
          </wp:inline>
        </w:drawing>
      </w:r>
    </w:p>
    <w:p w:rsidR="00F5129B" w:rsidRDefault="00F5129B" w:rsidP="00F5129B">
      <w:pPr>
        <w:pStyle w:val="a3"/>
        <w:tabs>
          <w:tab w:val="left" w:pos="5245"/>
        </w:tabs>
        <w:ind w:left="-567" w:right="-567"/>
        <w:jc w:val="both"/>
        <w:rPr>
          <w:rFonts w:ascii="Calibri" w:hAnsi="Calibri"/>
          <w:szCs w:val="24"/>
        </w:rPr>
      </w:pPr>
      <w:r>
        <w:rPr>
          <w:rFonts w:ascii="Calibri" w:hAnsi="Calibri"/>
          <w:szCs w:val="24"/>
        </w:rPr>
        <w:t xml:space="preserve">        ΕΛΛΗΝΙΚΗ ΔΗΜΟΚΡΑΤΙΑ</w:t>
      </w:r>
      <w:r>
        <w:rPr>
          <w:rFonts w:ascii="Calibri" w:hAnsi="Calibri"/>
          <w:szCs w:val="24"/>
        </w:rPr>
        <w:tab/>
        <w:t xml:space="preserve">                                </w:t>
      </w:r>
    </w:p>
    <w:p w:rsidR="00F5129B" w:rsidRDefault="00F5129B" w:rsidP="00F5129B">
      <w:pPr>
        <w:pStyle w:val="a3"/>
        <w:tabs>
          <w:tab w:val="left" w:pos="5245"/>
        </w:tabs>
        <w:ind w:left="-567" w:right="-567"/>
        <w:jc w:val="both"/>
        <w:rPr>
          <w:rFonts w:ascii="Calibri" w:hAnsi="Calibri"/>
          <w:szCs w:val="24"/>
        </w:rPr>
      </w:pPr>
      <w:r>
        <w:rPr>
          <w:rFonts w:ascii="Calibri" w:hAnsi="Calibri"/>
          <w:szCs w:val="24"/>
        </w:rPr>
        <w:t xml:space="preserve">               ΝΟΜΟΣ ΚΑΒΑΛΑΣ</w:t>
      </w:r>
      <w:r>
        <w:rPr>
          <w:rFonts w:ascii="Calibri" w:hAnsi="Calibri"/>
          <w:szCs w:val="24"/>
        </w:rPr>
        <w:tab/>
        <w:t xml:space="preserve">                                            </w:t>
      </w:r>
    </w:p>
    <w:p w:rsidR="00F5129B" w:rsidRDefault="00F5129B" w:rsidP="00F5129B">
      <w:pPr>
        <w:pStyle w:val="a3"/>
        <w:tabs>
          <w:tab w:val="left" w:pos="5245"/>
        </w:tabs>
        <w:ind w:left="-567" w:right="-567"/>
        <w:jc w:val="both"/>
        <w:rPr>
          <w:rFonts w:ascii="Calibri" w:hAnsi="Calibri"/>
          <w:szCs w:val="24"/>
        </w:rPr>
      </w:pPr>
      <w:r>
        <w:rPr>
          <w:rFonts w:ascii="Calibri" w:hAnsi="Calibri"/>
          <w:szCs w:val="24"/>
        </w:rPr>
        <w:t xml:space="preserve">               ΔΗΜΟΣ ΠΑΓΓΑΙΟΥ</w:t>
      </w:r>
      <w:r>
        <w:rPr>
          <w:rFonts w:ascii="Calibri" w:hAnsi="Calibri"/>
          <w:szCs w:val="24"/>
        </w:rPr>
        <w:tab/>
        <w:t xml:space="preserve">                                            </w:t>
      </w:r>
      <w:r>
        <w:rPr>
          <w:rFonts w:ascii="Calibri" w:hAnsi="Calibri"/>
          <w:szCs w:val="24"/>
        </w:rPr>
        <w:tab/>
      </w:r>
    </w:p>
    <w:p w:rsidR="00F5129B" w:rsidRDefault="00F5129B" w:rsidP="00F5129B">
      <w:pPr>
        <w:pStyle w:val="a3"/>
        <w:ind w:left="-567" w:right="-567"/>
        <w:jc w:val="both"/>
        <w:rPr>
          <w:rFonts w:ascii="Calibri" w:hAnsi="Calibri"/>
          <w:szCs w:val="24"/>
        </w:rPr>
      </w:pPr>
      <w:r>
        <w:rPr>
          <w:rFonts w:ascii="Calibri" w:hAnsi="Calibri"/>
          <w:szCs w:val="24"/>
        </w:rPr>
        <w:t xml:space="preserve">         ΦΡ.ΠΑΠΑΧΡΗΣΤΙΔΗ 137</w:t>
      </w:r>
      <w:r>
        <w:rPr>
          <w:rFonts w:ascii="Calibri" w:hAnsi="Calibri"/>
          <w:szCs w:val="24"/>
          <w:vertAlign w:val="superscript"/>
        </w:rPr>
        <w:t>Α</w:t>
      </w:r>
    </w:p>
    <w:p w:rsidR="00F5129B" w:rsidRDefault="00F5129B" w:rsidP="00F5129B">
      <w:pPr>
        <w:pStyle w:val="a3"/>
        <w:ind w:left="-567" w:right="-567"/>
        <w:jc w:val="both"/>
        <w:rPr>
          <w:rFonts w:ascii="Calibri" w:hAnsi="Calibri"/>
          <w:szCs w:val="24"/>
        </w:rPr>
      </w:pPr>
      <w:r>
        <w:rPr>
          <w:rFonts w:ascii="Calibri" w:hAnsi="Calibri"/>
          <w:szCs w:val="24"/>
        </w:rPr>
        <w:t xml:space="preserve">                     Τ.Κ. 64100</w:t>
      </w:r>
    </w:p>
    <w:p w:rsidR="00F5129B" w:rsidRDefault="00F5129B" w:rsidP="00F5129B">
      <w:pPr>
        <w:pStyle w:val="a3"/>
        <w:ind w:left="-567" w:right="-567"/>
        <w:jc w:val="both"/>
        <w:rPr>
          <w:rFonts w:ascii="Calibri" w:hAnsi="Calibri"/>
          <w:szCs w:val="24"/>
        </w:rPr>
      </w:pPr>
      <w:r>
        <w:rPr>
          <w:rFonts w:ascii="Calibri" w:hAnsi="Calibri"/>
          <w:szCs w:val="24"/>
        </w:rPr>
        <w:t xml:space="preserve">     ΕΛΕΥΘΕΡΟΥΠΟΛΗ  Ν.ΚΑΒΑΛΑΣ</w:t>
      </w:r>
    </w:p>
    <w:p w:rsidR="00F5129B" w:rsidRDefault="00F5129B" w:rsidP="00F5129B">
      <w:pPr>
        <w:ind w:left="-567" w:right="-567"/>
        <w:jc w:val="both"/>
        <w:rPr>
          <w:rFonts w:ascii="Calibri" w:hAnsi="Calibri"/>
          <w:szCs w:val="24"/>
        </w:rPr>
      </w:pPr>
      <w:r>
        <w:rPr>
          <w:rFonts w:ascii="Calibri" w:hAnsi="Calibri"/>
          <w:szCs w:val="24"/>
        </w:rPr>
        <w:t xml:space="preserve">               ΑΡΙΘ. ΠΡΩΤ. -</w:t>
      </w:r>
      <w:r w:rsidR="003C5A6A" w:rsidRPr="003C5A6A">
        <w:rPr>
          <w:rFonts w:ascii="Calibri" w:hAnsi="Calibri"/>
          <w:szCs w:val="24"/>
        </w:rPr>
        <w:t xml:space="preserve"> </w:t>
      </w:r>
      <w:r w:rsidR="003C5A6A">
        <w:rPr>
          <w:rFonts w:ascii="Calibri" w:hAnsi="Calibri"/>
          <w:szCs w:val="24"/>
          <w:lang w:val="en-US"/>
        </w:rPr>
        <w:t>11027</w:t>
      </w:r>
      <w:bookmarkStart w:id="0" w:name="_GoBack"/>
      <w:bookmarkEnd w:id="0"/>
      <w:r>
        <w:rPr>
          <w:rFonts w:ascii="Calibri" w:hAnsi="Calibri"/>
          <w:szCs w:val="24"/>
        </w:rPr>
        <w:t xml:space="preserve"> -</w:t>
      </w:r>
    </w:p>
    <w:p w:rsidR="00F5129B" w:rsidRDefault="00F5129B" w:rsidP="00F5129B">
      <w:pPr>
        <w:ind w:left="-567" w:right="-567"/>
        <w:jc w:val="both"/>
        <w:rPr>
          <w:rFonts w:ascii="Calibri" w:hAnsi="Calibri"/>
          <w:szCs w:val="24"/>
        </w:rPr>
      </w:pPr>
      <w:r>
        <w:rPr>
          <w:rFonts w:ascii="Calibri" w:hAnsi="Calibri"/>
          <w:szCs w:val="24"/>
        </w:rPr>
        <w:t xml:space="preserve">                </w:t>
      </w:r>
    </w:p>
    <w:p w:rsidR="00F5129B" w:rsidRDefault="00F5129B" w:rsidP="00F5129B">
      <w:pPr>
        <w:ind w:left="-567" w:right="-567"/>
        <w:jc w:val="both"/>
        <w:rPr>
          <w:rFonts w:ascii="Calibri" w:hAnsi="Calibri"/>
          <w:szCs w:val="24"/>
        </w:rPr>
      </w:pPr>
    </w:p>
    <w:p w:rsidR="00F5129B" w:rsidRDefault="00F5129B" w:rsidP="00F5129B">
      <w:pPr>
        <w:ind w:left="-567" w:right="-567"/>
        <w:jc w:val="both"/>
        <w:rPr>
          <w:rFonts w:ascii="Calibri" w:hAnsi="Calibri"/>
          <w:szCs w:val="24"/>
        </w:rPr>
      </w:pPr>
      <w:r>
        <w:rPr>
          <w:rFonts w:ascii="Calibri" w:hAnsi="Calibri"/>
          <w:szCs w:val="24"/>
        </w:rPr>
        <w:t xml:space="preserve"> </w:t>
      </w:r>
    </w:p>
    <w:p w:rsidR="00F5129B" w:rsidRPr="00060258" w:rsidRDefault="00F5129B" w:rsidP="00F5129B">
      <w:pPr>
        <w:pStyle w:val="8"/>
        <w:ind w:left="567" w:right="567"/>
        <w:rPr>
          <w:rFonts w:ascii="Calibri" w:hAnsi="Calibri"/>
          <w:szCs w:val="24"/>
        </w:rPr>
      </w:pPr>
      <w:r w:rsidRPr="00060258">
        <w:rPr>
          <w:rFonts w:ascii="Calibri" w:hAnsi="Calibri"/>
          <w:szCs w:val="24"/>
        </w:rPr>
        <w:t xml:space="preserve">ΔΙΑΚΗΡΥΞΗ ΔΗΜΟΠΡΑΣΙΑΣ </w:t>
      </w:r>
    </w:p>
    <w:p w:rsidR="00F5129B" w:rsidRPr="00060258" w:rsidRDefault="00F5129B" w:rsidP="00F5129B">
      <w:pPr>
        <w:rPr>
          <w:rFonts w:ascii="Calibri" w:hAnsi="Calibri"/>
          <w:szCs w:val="24"/>
        </w:rPr>
      </w:pPr>
    </w:p>
    <w:p w:rsidR="00F5129B" w:rsidRPr="004B4FA9" w:rsidRDefault="005526CB" w:rsidP="005526CB">
      <w:pPr>
        <w:pStyle w:val="a4"/>
        <w:rPr>
          <w:rFonts w:ascii="Calibri" w:hAnsi="Calibri"/>
          <w:szCs w:val="24"/>
        </w:rPr>
      </w:pPr>
      <w:r>
        <w:rPr>
          <w:rFonts w:ascii="Calibri" w:hAnsi="Calibri"/>
          <w:szCs w:val="24"/>
        </w:rPr>
        <w:t xml:space="preserve">   </w:t>
      </w:r>
      <w:r w:rsidR="00F5129B" w:rsidRPr="004B4FA9">
        <w:rPr>
          <w:rFonts w:ascii="Calibri" w:hAnsi="Calibri"/>
          <w:szCs w:val="24"/>
        </w:rPr>
        <w:t xml:space="preserve">Ο Δήμαρχος του Δήμου Παγγαίου, σε συνέχεια των αριθ. </w:t>
      </w:r>
      <w:r>
        <w:rPr>
          <w:rFonts w:ascii="Calibri" w:hAnsi="Calibri"/>
          <w:szCs w:val="24"/>
        </w:rPr>
        <w:t>83/2020</w:t>
      </w:r>
      <w:r w:rsidR="00F5129B" w:rsidRPr="004B4FA9">
        <w:rPr>
          <w:rFonts w:ascii="Calibri" w:hAnsi="Calibri"/>
          <w:szCs w:val="24"/>
        </w:rPr>
        <w:t xml:space="preserve"> και </w:t>
      </w:r>
      <w:r>
        <w:rPr>
          <w:rFonts w:ascii="Calibri" w:hAnsi="Calibri"/>
          <w:szCs w:val="24"/>
        </w:rPr>
        <w:t>179/2020</w:t>
      </w:r>
      <w:r w:rsidR="00F5129B" w:rsidRPr="004B4FA9">
        <w:rPr>
          <w:rFonts w:ascii="Calibri" w:hAnsi="Calibri"/>
          <w:szCs w:val="24"/>
        </w:rPr>
        <w:t xml:space="preserve"> αποφάσεων του Δημοτικού Συμβουλίου και Οικονομικής Επιτροπής αντίστοιχα, προσκαλεί τους ενδιαφερόμενους σε πλειοδοτική φανερή και προφορική δημοπρασία.</w:t>
      </w:r>
    </w:p>
    <w:p w:rsidR="00F5129B" w:rsidRPr="004B4FA9" w:rsidRDefault="005526CB" w:rsidP="004B4FA9">
      <w:pPr>
        <w:pStyle w:val="a4"/>
        <w:tabs>
          <w:tab w:val="left" w:pos="-180"/>
        </w:tabs>
        <w:rPr>
          <w:rFonts w:ascii="Calibri" w:hAnsi="Calibri"/>
          <w:szCs w:val="24"/>
        </w:rPr>
      </w:pPr>
      <w:r>
        <w:rPr>
          <w:rFonts w:ascii="Calibri" w:hAnsi="Calibri"/>
          <w:szCs w:val="24"/>
        </w:rPr>
        <w:t xml:space="preserve">   </w:t>
      </w:r>
      <w:r w:rsidR="00F5129B" w:rsidRPr="004B4FA9">
        <w:rPr>
          <w:rFonts w:ascii="Calibri" w:hAnsi="Calibri"/>
          <w:szCs w:val="24"/>
        </w:rPr>
        <w:t>Η δημοπρασία για την ανάδειξη πλειοδότη διέπεται από τις διατάξεις των άρθρων  195   του Ν.3463/2006 , του 72 παρ. 1</w:t>
      </w:r>
      <w:r>
        <w:rPr>
          <w:rFonts w:ascii="Calibri" w:hAnsi="Calibri"/>
          <w:szCs w:val="24"/>
        </w:rPr>
        <w:t>θ</w:t>
      </w:r>
      <w:r w:rsidR="00F5129B" w:rsidRPr="004B4FA9">
        <w:rPr>
          <w:rFonts w:ascii="Calibri" w:hAnsi="Calibri"/>
          <w:szCs w:val="24"/>
        </w:rPr>
        <w:t xml:space="preserve"> του νόμου 3852/2010 και του Π.Δ. 270/81 .</w:t>
      </w:r>
    </w:p>
    <w:p w:rsidR="00F5129B" w:rsidRPr="004B4FA9" w:rsidRDefault="005526CB" w:rsidP="005526CB">
      <w:pPr>
        <w:pStyle w:val="a4"/>
        <w:rPr>
          <w:rFonts w:ascii="Calibri" w:hAnsi="Calibri"/>
          <w:szCs w:val="24"/>
        </w:rPr>
      </w:pPr>
      <w:r>
        <w:rPr>
          <w:rFonts w:ascii="Calibri" w:hAnsi="Calibri"/>
          <w:szCs w:val="24"/>
        </w:rPr>
        <w:t xml:space="preserve">   </w:t>
      </w:r>
      <w:r w:rsidR="00F5129B" w:rsidRPr="004B4FA9">
        <w:rPr>
          <w:rFonts w:ascii="Calibri" w:hAnsi="Calibri"/>
          <w:szCs w:val="24"/>
        </w:rPr>
        <w:t xml:space="preserve">Ο Δήμος Παγγαίου (εκμισθωτής) είναι αποκλειστικός κύριος, νομέας και κάτοχος του </w:t>
      </w:r>
      <w:r w:rsidR="004B4FA9" w:rsidRPr="004B4FA9">
        <w:rPr>
          <w:rFonts w:ascii="Calibri" w:hAnsi="Calibri"/>
          <w:b/>
          <w:szCs w:val="24"/>
        </w:rPr>
        <w:t xml:space="preserve">κοινόχρηστου τεμαχίου αναδασμού αριθμ. 1057, εκτάσεως 4.687, με αναψυκτήριο εμβαδού 108,90τ.μ., στη θέση ΄΄Καϊνάκια΄΄, που βρίσκεται στην Κοινότητα Πλατανοτόπου της Δημοτικής Ενότητας Πιερεών του Δήμου. </w:t>
      </w:r>
      <w:r w:rsidR="00F5129B" w:rsidRPr="004B4FA9">
        <w:rPr>
          <w:rFonts w:ascii="Calibri" w:hAnsi="Calibri"/>
          <w:szCs w:val="24"/>
        </w:rPr>
        <w:t xml:space="preserve">Το εν λόγω </w:t>
      </w:r>
      <w:r w:rsidR="004B4FA9" w:rsidRPr="004B4FA9">
        <w:rPr>
          <w:rFonts w:ascii="Calibri" w:hAnsi="Calibri"/>
          <w:szCs w:val="24"/>
        </w:rPr>
        <w:t>ακίνητο</w:t>
      </w:r>
      <w:r w:rsidR="00F5129B" w:rsidRPr="004B4FA9">
        <w:rPr>
          <w:rFonts w:ascii="Calibri" w:hAnsi="Calibri"/>
          <w:szCs w:val="24"/>
        </w:rPr>
        <w:t xml:space="preserve"> εκθέτει ο Δήμος Παγγαίου σε μίσθωση. Οι όροι της δημοπρασίας που προκηρύσσεται και της εκμίσθωσης που θα καταρτιστεί είναι οι κάτωθι:  </w:t>
      </w:r>
    </w:p>
    <w:p w:rsidR="00F5129B" w:rsidRPr="004B4FA9" w:rsidRDefault="00F5129B" w:rsidP="004B4FA9">
      <w:pPr>
        <w:rPr>
          <w:rFonts w:ascii="Calibri" w:hAnsi="Calibri"/>
          <w:b/>
          <w:szCs w:val="24"/>
          <w:u w:val="single"/>
          <w:vertAlign w:val="superscript"/>
        </w:rPr>
      </w:pPr>
      <w:bookmarkStart w:id="1" w:name="_Hlk46313790"/>
      <w:r w:rsidRPr="004B4FA9">
        <w:rPr>
          <w:rFonts w:ascii="Calibri" w:hAnsi="Calibri"/>
          <w:b/>
          <w:szCs w:val="24"/>
        </w:rPr>
        <w:t xml:space="preserve">                                                                    </w:t>
      </w:r>
      <w:r w:rsidRPr="004B4FA9">
        <w:rPr>
          <w:rFonts w:ascii="Calibri" w:hAnsi="Calibri"/>
          <w:b/>
          <w:szCs w:val="24"/>
          <w:u w:val="single"/>
        </w:rPr>
        <w:t>Ά ρ θ ρ ο   1</w:t>
      </w:r>
      <w:r w:rsidRPr="004B4FA9">
        <w:rPr>
          <w:rFonts w:ascii="Calibri" w:hAnsi="Calibri"/>
          <w:b/>
          <w:szCs w:val="24"/>
          <w:u w:val="single"/>
          <w:vertAlign w:val="superscript"/>
        </w:rPr>
        <w:t>ο</w:t>
      </w:r>
    </w:p>
    <w:bookmarkEnd w:id="1"/>
    <w:p w:rsidR="00F5129B" w:rsidRPr="004B4FA9" w:rsidRDefault="005526CB" w:rsidP="004B4FA9">
      <w:pPr>
        <w:tabs>
          <w:tab w:val="left" w:pos="-180"/>
        </w:tabs>
        <w:jc w:val="both"/>
        <w:rPr>
          <w:rFonts w:ascii="Calibri" w:hAnsi="Calibri"/>
          <w:szCs w:val="24"/>
        </w:rPr>
      </w:pPr>
      <w:r>
        <w:rPr>
          <w:rFonts w:ascii="Calibri" w:hAnsi="Calibri"/>
          <w:szCs w:val="24"/>
        </w:rPr>
        <w:t xml:space="preserve">   </w:t>
      </w:r>
      <w:r w:rsidR="00F5129B" w:rsidRPr="004B4FA9">
        <w:rPr>
          <w:rFonts w:ascii="Calibri" w:hAnsi="Calibri"/>
          <w:szCs w:val="24"/>
        </w:rPr>
        <w:t xml:space="preserve">Η δημοπρασία θα είναι πλειοδοτική, φανερή και προφορική και θα διεξαχθεί στο δημοτικό κατάστημα (αίθουσα συνεδριάσεων), στις </w:t>
      </w:r>
      <w:r w:rsidRPr="005526CB">
        <w:rPr>
          <w:rFonts w:ascii="Calibri" w:hAnsi="Calibri"/>
          <w:b/>
          <w:bCs/>
          <w:szCs w:val="24"/>
        </w:rPr>
        <w:t>3 Αυγούστου 2020</w:t>
      </w:r>
      <w:r w:rsidR="00F5129B" w:rsidRPr="004B4FA9">
        <w:rPr>
          <w:rFonts w:ascii="Calibri" w:hAnsi="Calibri"/>
          <w:szCs w:val="24"/>
        </w:rPr>
        <w:t xml:space="preserve">  </w:t>
      </w:r>
      <w:r w:rsidR="00F5129B" w:rsidRPr="004B4FA9">
        <w:rPr>
          <w:rFonts w:ascii="Calibri" w:hAnsi="Calibri"/>
          <w:bCs/>
          <w:szCs w:val="24"/>
        </w:rPr>
        <w:t xml:space="preserve">ημέρα </w:t>
      </w:r>
      <w:r w:rsidR="00A70CE8" w:rsidRPr="005526CB">
        <w:rPr>
          <w:rFonts w:ascii="Calibri" w:hAnsi="Calibri"/>
          <w:b/>
          <w:szCs w:val="24"/>
        </w:rPr>
        <w:t>Δευτέρα</w:t>
      </w:r>
      <w:r w:rsidR="00F5129B" w:rsidRPr="004B4FA9">
        <w:rPr>
          <w:rFonts w:ascii="Calibri" w:hAnsi="Calibri"/>
          <w:color w:val="1F497D" w:themeColor="text2"/>
          <w:szCs w:val="24"/>
        </w:rPr>
        <w:t xml:space="preserve"> </w:t>
      </w:r>
      <w:r w:rsidR="00F5129B" w:rsidRPr="004B4FA9">
        <w:rPr>
          <w:rFonts w:ascii="Calibri" w:hAnsi="Calibri"/>
          <w:szCs w:val="24"/>
        </w:rPr>
        <w:t xml:space="preserve">και ώρα </w:t>
      </w:r>
      <w:r w:rsidR="009F28E0" w:rsidRPr="005526CB">
        <w:rPr>
          <w:rFonts w:ascii="Calibri" w:hAnsi="Calibri"/>
          <w:b/>
          <w:bCs/>
          <w:szCs w:val="24"/>
        </w:rPr>
        <w:t>1</w:t>
      </w:r>
      <w:r w:rsidRPr="005526CB">
        <w:rPr>
          <w:rFonts w:ascii="Calibri" w:hAnsi="Calibri"/>
          <w:b/>
          <w:bCs/>
          <w:szCs w:val="24"/>
        </w:rPr>
        <w:t>0</w:t>
      </w:r>
      <w:r w:rsidR="00F5129B" w:rsidRPr="005526CB">
        <w:rPr>
          <w:rFonts w:ascii="Calibri" w:hAnsi="Calibri"/>
          <w:b/>
          <w:bCs/>
          <w:szCs w:val="24"/>
        </w:rPr>
        <w:t>:</w:t>
      </w:r>
      <w:r w:rsidRPr="005526CB">
        <w:rPr>
          <w:rFonts w:ascii="Calibri" w:hAnsi="Calibri"/>
          <w:b/>
          <w:bCs/>
          <w:szCs w:val="24"/>
        </w:rPr>
        <w:t>3</w:t>
      </w:r>
      <w:r w:rsidR="004B4FA9" w:rsidRPr="005526CB">
        <w:rPr>
          <w:rFonts w:ascii="Calibri" w:hAnsi="Calibri"/>
          <w:b/>
          <w:bCs/>
          <w:szCs w:val="24"/>
        </w:rPr>
        <w:t>0</w:t>
      </w:r>
      <w:r w:rsidR="00F5129B" w:rsidRPr="005526CB">
        <w:rPr>
          <w:rFonts w:ascii="Calibri" w:hAnsi="Calibri"/>
          <w:b/>
          <w:bCs/>
          <w:szCs w:val="24"/>
        </w:rPr>
        <w:t xml:space="preserve"> π.μ. έως </w:t>
      </w:r>
      <w:r w:rsidR="006B6D27" w:rsidRPr="005526CB">
        <w:rPr>
          <w:rFonts w:ascii="Calibri" w:hAnsi="Calibri"/>
          <w:b/>
          <w:bCs/>
          <w:szCs w:val="24"/>
        </w:rPr>
        <w:t>1</w:t>
      </w:r>
      <w:r w:rsidR="00644104" w:rsidRPr="005526CB">
        <w:rPr>
          <w:rFonts w:ascii="Calibri" w:hAnsi="Calibri"/>
          <w:b/>
          <w:bCs/>
          <w:szCs w:val="24"/>
        </w:rPr>
        <w:t>1</w:t>
      </w:r>
      <w:r w:rsidR="00F5129B" w:rsidRPr="005526CB">
        <w:rPr>
          <w:rFonts w:ascii="Calibri" w:hAnsi="Calibri"/>
          <w:b/>
          <w:bCs/>
          <w:szCs w:val="24"/>
        </w:rPr>
        <w:t>:</w:t>
      </w:r>
      <w:r w:rsidRPr="005526CB">
        <w:rPr>
          <w:rFonts w:ascii="Calibri" w:hAnsi="Calibri"/>
          <w:b/>
          <w:bCs/>
          <w:szCs w:val="24"/>
        </w:rPr>
        <w:t>0</w:t>
      </w:r>
      <w:r w:rsidR="004B4FA9" w:rsidRPr="005526CB">
        <w:rPr>
          <w:rFonts w:ascii="Calibri" w:hAnsi="Calibri"/>
          <w:b/>
          <w:bCs/>
          <w:szCs w:val="24"/>
        </w:rPr>
        <w:t>0</w:t>
      </w:r>
      <w:r w:rsidR="00F5129B" w:rsidRPr="005526CB">
        <w:rPr>
          <w:rFonts w:ascii="Calibri" w:hAnsi="Calibri"/>
          <w:b/>
          <w:bCs/>
          <w:szCs w:val="24"/>
        </w:rPr>
        <w:t>π.μ.</w:t>
      </w:r>
      <w:r w:rsidR="00F5129B" w:rsidRPr="004B4FA9">
        <w:rPr>
          <w:rFonts w:ascii="Calibri" w:hAnsi="Calibri"/>
          <w:szCs w:val="24"/>
        </w:rPr>
        <w:t xml:space="preserve"> Σε περίπτωση που δεν προσέλθει κάποιος πλειοδότης, η δημοπρασία θα </w:t>
      </w:r>
      <w:r w:rsidR="00F5129B" w:rsidRPr="004B4FA9">
        <w:rPr>
          <w:rFonts w:ascii="Calibri" w:hAnsi="Calibri"/>
          <w:bCs/>
          <w:szCs w:val="24"/>
        </w:rPr>
        <w:t xml:space="preserve">επαναληφθεί στις </w:t>
      </w:r>
      <w:r w:rsidRPr="005526CB">
        <w:rPr>
          <w:rFonts w:ascii="Calibri" w:hAnsi="Calibri"/>
          <w:b/>
          <w:szCs w:val="24"/>
        </w:rPr>
        <w:t>10 Αυγούστου 2020</w:t>
      </w:r>
      <w:r w:rsidR="00F5129B" w:rsidRPr="004B4FA9">
        <w:rPr>
          <w:rFonts w:ascii="Calibri" w:hAnsi="Calibri"/>
          <w:bCs/>
          <w:szCs w:val="24"/>
        </w:rPr>
        <w:t xml:space="preserve"> ημέρα</w:t>
      </w:r>
      <w:r w:rsidR="00F5129B" w:rsidRPr="004B4FA9">
        <w:rPr>
          <w:rFonts w:ascii="Calibri" w:hAnsi="Calibri"/>
          <w:szCs w:val="24"/>
        </w:rPr>
        <w:t xml:space="preserve"> </w:t>
      </w:r>
      <w:r w:rsidR="00BE5152" w:rsidRPr="005526CB">
        <w:rPr>
          <w:rFonts w:ascii="Calibri" w:hAnsi="Calibri"/>
          <w:b/>
          <w:bCs/>
          <w:szCs w:val="24"/>
        </w:rPr>
        <w:t>Δευτέρα</w:t>
      </w:r>
      <w:r w:rsidR="00F5129B" w:rsidRPr="004B4FA9">
        <w:rPr>
          <w:rFonts w:ascii="Calibri" w:hAnsi="Calibri"/>
          <w:szCs w:val="24"/>
        </w:rPr>
        <w:t xml:space="preserve"> </w:t>
      </w:r>
      <w:r w:rsidR="00F5129B" w:rsidRPr="004B4FA9">
        <w:rPr>
          <w:rFonts w:ascii="Calibri" w:hAnsi="Calibri"/>
          <w:bCs/>
          <w:szCs w:val="24"/>
        </w:rPr>
        <w:t>στον ίδιο χώρο και την ίδια ώρα.</w:t>
      </w:r>
      <w:r w:rsidR="00F5129B" w:rsidRPr="004B4FA9">
        <w:rPr>
          <w:rFonts w:ascii="Calibri" w:hAnsi="Calibri"/>
          <w:szCs w:val="24"/>
        </w:rPr>
        <w:t xml:space="preserve"> Αν και στην περίπτωση αυτή</w:t>
      </w:r>
      <w:r w:rsidR="00F5129B" w:rsidRPr="004B4FA9">
        <w:rPr>
          <w:rFonts w:ascii="Calibri" w:hAnsi="Calibri"/>
          <w:bCs/>
          <w:szCs w:val="24"/>
        </w:rPr>
        <w:t xml:space="preserve">, </w:t>
      </w:r>
      <w:r w:rsidR="00F5129B" w:rsidRPr="004B4FA9">
        <w:rPr>
          <w:rFonts w:ascii="Calibri" w:hAnsi="Calibri"/>
          <w:szCs w:val="24"/>
        </w:rPr>
        <w:t>η δημοπρασία δεν φέρει αποτέλεσμα,</w:t>
      </w:r>
      <w:r w:rsidR="00F5129B" w:rsidRPr="004B4FA9">
        <w:rPr>
          <w:rFonts w:ascii="Calibri" w:hAnsi="Calibri"/>
          <w:bCs/>
          <w:szCs w:val="24"/>
        </w:rPr>
        <w:t xml:space="preserve"> επαναλαμβάνεται στις </w:t>
      </w:r>
      <w:r w:rsidRPr="005526CB">
        <w:rPr>
          <w:rFonts w:ascii="Calibri" w:hAnsi="Calibri"/>
          <w:b/>
          <w:szCs w:val="24"/>
        </w:rPr>
        <w:t>17 Αυγούστου 2020</w:t>
      </w:r>
      <w:r w:rsidR="00F5129B" w:rsidRPr="004B4FA9">
        <w:rPr>
          <w:rFonts w:ascii="Calibri" w:hAnsi="Calibri"/>
          <w:bCs/>
          <w:szCs w:val="24"/>
        </w:rPr>
        <w:t>, ημέρα</w:t>
      </w:r>
      <w:r w:rsidR="00F5129B" w:rsidRPr="004B4FA9">
        <w:rPr>
          <w:rFonts w:ascii="Calibri" w:hAnsi="Calibri"/>
          <w:szCs w:val="24"/>
        </w:rPr>
        <w:t xml:space="preserve"> </w:t>
      </w:r>
      <w:r w:rsidR="00BE5152" w:rsidRPr="004B4FA9">
        <w:rPr>
          <w:rFonts w:ascii="Calibri" w:hAnsi="Calibri"/>
          <w:szCs w:val="24"/>
        </w:rPr>
        <w:t>Δευτέρα</w:t>
      </w:r>
      <w:r w:rsidR="00F5129B" w:rsidRPr="004B4FA9">
        <w:rPr>
          <w:rFonts w:ascii="Calibri" w:hAnsi="Calibri"/>
          <w:szCs w:val="24"/>
        </w:rPr>
        <w:t xml:space="preserve">, </w:t>
      </w:r>
      <w:r w:rsidR="00F5129B" w:rsidRPr="004B4FA9">
        <w:rPr>
          <w:rFonts w:ascii="Calibri" w:hAnsi="Calibri"/>
          <w:bCs/>
          <w:szCs w:val="24"/>
        </w:rPr>
        <w:t>στον ίδιο χώρο και την ίδια ώρα.</w:t>
      </w:r>
      <w:r w:rsidR="00F5129B" w:rsidRPr="004B4FA9">
        <w:rPr>
          <w:rFonts w:ascii="Calibri" w:hAnsi="Calibri"/>
          <w:szCs w:val="24"/>
        </w:rPr>
        <w:t xml:space="preserve">   </w:t>
      </w:r>
    </w:p>
    <w:p w:rsidR="00F5129B" w:rsidRDefault="005526CB" w:rsidP="004B4FA9">
      <w:pPr>
        <w:tabs>
          <w:tab w:val="left" w:pos="-180"/>
        </w:tabs>
        <w:jc w:val="both"/>
        <w:rPr>
          <w:rFonts w:ascii="Calibri" w:hAnsi="Calibri"/>
          <w:szCs w:val="24"/>
        </w:rPr>
      </w:pPr>
      <w:r>
        <w:rPr>
          <w:rFonts w:ascii="Calibri" w:hAnsi="Calibri"/>
          <w:szCs w:val="24"/>
        </w:rPr>
        <w:t xml:space="preserve">   </w:t>
      </w:r>
      <w:r w:rsidR="00F5129B" w:rsidRPr="004B4FA9">
        <w:rPr>
          <w:rFonts w:ascii="Calibri" w:hAnsi="Calibri"/>
          <w:szCs w:val="24"/>
        </w:rPr>
        <w:t xml:space="preserve">Η δημοπρασία θα διεξαχθεί από την αρμόδια Επιτροπή, η οποία συγκροτήθηκε με την αριθ. </w:t>
      </w:r>
      <w:r w:rsidR="00F5129B" w:rsidRPr="005526CB">
        <w:rPr>
          <w:rFonts w:ascii="Calibri" w:hAnsi="Calibri"/>
          <w:szCs w:val="24"/>
        </w:rPr>
        <w:t>21/2017</w:t>
      </w:r>
      <w:r w:rsidR="00F5129B" w:rsidRPr="004B4FA9">
        <w:rPr>
          <w:rFonts w:ascii="Calibri" w:hAnsi="Calibri"/>
          <w:szCs w:val="24"/>
        </w:rPr>
        <w:t xml:space="preserve"> απόφαση του Δ.Σ. και αποτελείται από τους κάτωθι : </w:t>
      </w:r>
    </w:p>
    <w:p w:rsidR="001C09DF" w:rsidRPr="001C09DF" w:rsidRDefault="001C09DF" w:rsidP="001C09DF">
      <w:pPr>
        <w:numPr>
          <w:ilvl w:val="0"/>
          <w:numId w:val="1"/>
        </w:numPr>
        <w:tabs>
          <w:tab w:val="left" w:pos="-180"/>
          <w:tab w:val="num" w:pos="644"/>
        </w:tabs>
        <w:overflowPunct/>
        <w:autoSpaceDE/>
        <w:autoSpaceDN/>
        <w:adjustRightInd/>
        <w:ind w:left="644"/>
        <w:contextualSpacing/>
        <w:jc w:val="both"/>
        <w:rPr>
          <w:rFonts w:ascii="Calibri" w:hAnsi="Calibri"/>
          <w:szCs w:val="24"/>
        </w:rPr>
      </w:pPr>
      <w:r w:rsidRPr="001C09DF">
        <w:rPr>
          <w:rFonts w:ascii="Calibri" w:hAnsi="Calibri"/>
          <w:szCs w:val="24"/>
        </w:rPr>
        <w:t>Αναστασιάδη Φίλιππο, Δήμαρχο ως Πρόεδρο,</w:t>
      </w:r>
    </w:p>
    <w:p w:rsidR="001C09DF" w:rsidRPr="001C09DF" w:rsidRDefault="001C09DF" w:rsidP="001C09DF">
      <w:pPr>
        <w:numPr>
          <w:ilvl w:val="0"/>
          <w:numId w:val="1"/>
        </w:numPr>
        <w:tabs>
          <w:tab w:val="clear" w:pos="720"/>
          <w:tab w:val="left" w:pos="-180"/>
          <w:tab w:val="num" w:pos="567"/>
        </w:tabs>
        <w:suppressAutoHyphens/>
        <w:autoSpaceDN/>
        <w:adjustRightInd/>
        <w:ind w:left="567" w:hanging="283"/>
        <w:jc w:val="both"/>
        <w:rPr>
          <w:rFonts w:ascii="Calibri" w:hAnsi="Calibri"/>
          <w:szCs w:val="24"/>
        </w:rPr>
      </w:pPr>
      <w:r w:rsidRPr="001C09DF">
        <w:rPr>
          <w:rFonts w:ascii="Calibri" w:hAnsi="Calibri"/>
          <w:szCs w:val="24"/>
        </w:rPr>
        <w:t xml:space="preserve"> </w:t>
      </w:r>
      <w:bookmarkStart w:id="2" w:name="_Hlk46311152"/>
      <w:r w:rsidRPr="001C09DF">
        <w:rPr>
          <w:rFonts w:ascii="Calibri" w:hAnsi="Calibri"/>
          <w:szCs w:val="24"/>
        </w:rPr>
        <w:t xml:space="preserve">Καλλινικίδς Ανδρέα, Δημοτικό Σύμβουλο, ως τακτικό μέλος, με   </w:t>
      </w:r>
    </w:p>
    <w:p w:rsidR="001C09DF" w:rsidRPr="001C09DF" w:rsidRDefault="001C09DF" w:rsidP="001C09DF">
      <w:pPr>
        <w:tabs>
          <w:tab w:val="left" w:pos="-180"/>
        </w:tabs>
        <w:suppressAutoHyphens/>
        <w:ind w:left="284"/>
        <w:jc w:val="both"/>
        <w:rPr>
          <w:rFonts w:ascii="Calibri" w:hAnsi="Calibri"/>
          <w:szCs w:val="24"/>
        </w:rPr>
      </w:pPr>
      <w:r w:rsidRPr="001C09DF">
        <w:rPr>
          <w:rFonts w:ascii="Calibri" w:hAnsi="Calibri"/>
          <w:szCs w:val="24"/>
        </w:rPr>
        <w:t xml:space="preserve">      αναπληρωματικό του την επίσης Δημοτική Σύμβουλο Τσάκαλο Κωνσταντίνο.</w:t>
      </w:r>
    </w:p>
    <w:p w:rsidR="001C09DF" w:rsidRPr="001C09DF" w:rsidRDefault="001C09DF" w:rsidP="001C09DF">
      <w:pPr>
        <w:numPr>
          <w:ilvl w:val="0"/>
          <w:numId w:val="1"/>
        </w:numPr>
        <w:tabs>
          <w:tab w:val="clear" w:pos="720"/>
          <w:tab w:val="left" w:pos="-180"/>
          <w:tab w:val="num" w:pos="567"/>
        </w:tabs>
        <w:suppressAutoHyphens/>
        <w:autoSpaceDN/>
        <w:adjustRightInd/>
        <w:ind w:left="567" w:hanging="283"/>
        <w:jc w:val="both"/>
        <w:rPr>
          <w:rFonts w:ascii="Calibri" w:hAnsi="Calibri"/>
          <w:szCs w:val="24"/>
        </w:rPr>
      </w:pPr>
      <w:r w:rsidRPr="001C09DF">
        <w:rPr>
          <w:rFonts w:ascii="Calibri" w:hAnsi="Calibri"/>
          <w:szCs w:val="24"/>
        </w:rPr>
        <w:t xml:space="preserve"> Απαζίδου Ζωή, Δημοτικό Σύμβουλο ως τακτικό μέλος, με αναπληρωματικό  </w:t>
      </w:r>
    </w:p>
    <w:p w:rsidR="001C09DF" w:rsidRPr="001C09DF" w:rsidRDefault="001C09DF" w:rsidP="001C09DF">
      <w:pPr>
        <w:tabs>
          <w:tab w:val="left" w:pos="-180"/>
        </w:tabs>
        <w:suppressAutoHyphens/>
        <w:ind w:left="567"/>
        <w:jc w:val="both"/>
        <w:rPr>
          <w:rFonts w:ascii="Calibri" w:hAnsi="Calibri"/>
          <w:szCs w:val="24"/>
        </w:rPr>
      </w:pPr>
      <w:r w:rsidRPr="001C09DF">
        <w:rPr>
          <w:rFonts w:ascii="Calibri" w:hAnsi="Calibri"/>
          <w:szCs w:val="24"/>
        </w:rPr>
        <w:t xml:space="preserve"> του τον επίσης Δημοτικό Σύμβουλο Μποσμπότη Χρήστο.   </w:t>
      </w:r>
    </w:p>
    <w:bookmarkEnd w:id="2"/>
    <w:p w:rsidR="001C09DF" w:rsidRDefault="001C09DF" w:rsidP="001C09DF">
      <w:pPr>
        <w:overflowPunct/>
        <w:autoSpaceDE/>
        <w:autoSpaceDN/>
        <w:adjustRightInd/>
        <w:spacing w:line="360" w:lineRule="auto"/>
        <w:ind w:firstLine="709"/>
        <w:jc w:val="both"/>
        <w:rPr>
          <w:rFonts w:ascii="Calibri" w:hAnsi="Calibri"/>
          <w:iCs/>
          <w:szCs w:val="24"/>
        </w:rPr>
      </w:pPr>
      <w:r w:rsidRPr="001C09DF">
        <w:rPr>
          <w:rFonts w:ascii="Calibri" w:hAnsi="Calibri"/>
          <w:iCs/>
          <w:szCs w:val="24"/>
        </w:rPr>
        <w:t xml:space="preserve">                                       </w:t>
      </w:r>
    </w:p>
    <w:p w:rsidR="001C09DF" w:rsidRPr="001C09DF" w:rsidRDefault="001C09DF" w:rsidP="001C09DF">
      <w:pPr>
        <w:overflowPunct/>
        <w:autoSpaceDE/>
        <w:autoSpaceDN/>
        <w:adjustRightInd/>
        <w:spacing w:line="360" w:lineRule="auto"/>
        <w:ind w:firstLine="709"/>
        <w:jc w:val="both"/>
        <w:rPr>
          <w:rFonts w:ascii="Calibri" w:hAnsi="Calibri"/>
          <w:iCs/>
          <w:szCs w:val="24"/>
        </w:rPr>
      </w:pPr>
    </w:p>
    <w:p w:rsidR="001C09DF" w:rsidRPr="004B4FA9" w:rsidRDefault="001C09DF" w:rsidP="001C09DF">
      <w:pPr>
        <w:rPr>
          <w:rFonts w:ascii="Calibri" w:hAnsi="Calibri"/>
          <w:b/>
          <w:szCs w:val="24"/>
          <w:u w:val="single"/>
          <w:vertAlign w:val="superscript"/>
        </w:rPr>
      </w:pPr>
      <w:r w:rsidRPr="004B4FA9">
        <w:rPr>
          <w:rFonts w:ascii="Calibri" w:hAnsi="Calibri"/>
          <w:b/>
          <w:szCs w:val="24"/>
        </w:rPr>
        <w:lastRenderedPageBreak/>
        <w:t xml:space="preserve">                                                                    </w:t>
      </w:r>
      <w:r w:rsidRPr="004B4FA9">
        <w:rPr>
          <w:rFonts w:ascii="Calibri" w:hAnsi="Calibri"/>
          <w:b/>
          <w:szCs w:val="24"/>
          <w:u w:val="single"/>
        </w:rPr>
        <w:t xml:space="preserve">Ά ρ θ ρ ο   </w:t>
      </w:r>
      <w:r>
        <w:rPr>
          <w:rFonts w:ascii="Calibri" w:hAnsi="Calibri"/>
          <w:b/>
          <w:szCs w:val="24"/>
          <w:u w:val="single"/>
        </w:rPr>
        <w:t>2</w:t>
      </w:r>
      <w:r w:rsidRPr="004B4FA9">
        <w:rPr>
          <w:rFonts w:ascii="Calibri" w:hAnsi="Calibri"/>
          <w:b/>
          <w:szCs w:val="24"/>
          <w:u w:val="single"/>
          <w:vertAlign w:val="superscript"/>
        </w:rPr>
        <w:t>ο</w:t>
      </w:r>
    </w:p>
    <w:p w:rsidR="001C09DF" w:rsidRPr="001C09DF" w:rsidRDefault="001C09DF" w:rsidP="001C09DF">
      <w:pPr>
        <w:overflowPunct/>
        <w:autoSpaceDE/>
        <w:autoSpaceDN/>
        <w:adjustRightInd/>
        <w:ind w:right="-1"/>
        <w:jc w:val="both"/>
        <w:rPr>
          <w:rFonts w:ascii="Calibri" w:hAnsi="Calibri" w:cs="Calibri"/>
          <w:bCs/>
          <w:iCs/>
          <w:szCs w:val="24"/>
        </w:rPr>
      </w:pPr>
      <w:r>
        <w:rPr>
          <w:rFonts w:ascii="Calibri" w:hAnsi="Calibri" w:cs="Calibri"/>
          <w:bCs/>
          <w:iCs/>
          <w:szCs w:val="24"/>
        </w:rPr>
        <w:t xml:space="preserve">   </w:t>
      </w:r>
      <w:r w:rsidRPr="001C09DF">
        <w:rPr>
          <w:rFonts w:ascii="Calibri" w:hAnsi="Calibri" w:cs="Calibri"/>
          <w:bCs/>
          <w:iCs/>
          <w:szCs w:val="24"/>
        </w:rPr>
        <w:t xml:space="preserve">Η διάρκεια της μίσθωσης ορίζεται σε </w:t>
      </w:r>
      <w:r w:rsidRPr="001C09DF">
        <w:rPr>
          <w:rFonts w:ascii="Calibri" w:hAnsi="Calibri" w:cs="Calibri"/>
          <w:b/>
          <w:szCs w:val="24"/>
        </w:rPr>
        <w:t>πέντε [ 5 ] έτη</w:t>
      </w:r>
      <w:r w:rsidRPr="001C09DF">
        <w:rPr>
          <w:rFonts w:ascii="Calibri" w:hAnsi="Calibri" w:cs="Calibri"/>
          <w:bCs/>
          <w:iCs/>
          <w:szCs w:val="24"/>
        </w:rPr>
        <w:t xml:space="preserve"> και αρχίζει από την ημερομηνία υπογραφής του συμφωνητικού και εγκατάστασης του μισθωτή. Ο μισθωτής θα έχει δικαίωμα </w:t>
      </w:r>
      <w:r w:rsidRPr="001C09DF">
        <w:rPr>
          <w:rFonts w:ascii="Calibri" w:hAnsi="Calibri" w:cs="Calibri"/>
          <w:b/>
          <w:iCs/>
          <w:szCs w:val="24"/>
        </w:rPr>
        <w:t xml:space="preserve">παράτασης για </w:t>
      </w:r>
      <w:r w:rsidRPr="001C09DF">
        <w:rPr>
          <w:rFonts w:ascii="Calibri" w:hAnsi="Calibri" w:cs="Calibri"/>
          <w:b/>
          <w:szCs w:val="24"/>
        </w:rPr>
        <w:t>τρία [3] έτη</w:t>
      </w:r>
      <w:r w:rsidRPr="001C09DF">
        <w:rPr>
          <w:rFonts w:ascii="Calibri" w:hAnsi="Calibri" w:cs="Calibri"/>
          <w:bCs/>
          <w:iCs/>
          <w:szCs w:val="24"/>
        </w:rPr>
        <w:t xml:space="preserve">, εφόσον δεν θα υπάρξει κανένα πρόβλημα στη συνεργασία μέχρι τη λήξη της σύμβασης, μετά από αίτημά του και απόφαση του Δημοτικού Συμβουλίου. Οι όροι της παράτασης [ύψος του μισθώματος κ.λπ.] θα καθορισθούν με απόφαση του Δημοτικού Συμβουλίου.  </w:t>
      </w:r>
    </w:p>
    <w:p w:rsidR="001C09DF" w:rsidRDefault="001C09DF" w:rsidP="001C09DF">
      <w:pPr>
        <w:overflowPunct/>
        <w:autoSpaceDE/>
        <w:autoSpaceDN/>
        <w:adjustRightInd/>
        <w:ind w:right="-1"/>
        <w:jc w:val="both"/>
        <w:rPr>
          <w:rFonts w:ascii="Calibri" w:hAnsi="Calibri" w:cs="Calibri"/>
          <w:bCs/>
          <w:iCs/>
          <w:szCs w:val="24"/>
        </w:rPr>
      </w:pPr>
      <w:r>
        <w:rPr>
          <w:rFonts w:ascii="Calibri" w:hAnsi="Calibri" w:cs="Calibri"/>
          <w:bCs/>
          <w:iCs/>
          <w:szCs w:val="24"/>
        </w:rPr>
        <w:t xml:space="preserve">   </w:t>
      </w:r>
      <w:r w:rsidRPr="001C09DF">
        <w:rPr>
          <w:rFonts w:ascii="Calibri" w:hAnsi="Calibri" w:cs="Calibri"/>
          <w:bCs/>
          <w:iCs/>
          <w:szCs w:val="24"/>
        </w:rPr>
        <w:t xml:space="preserve">Κατά τη διάρκεια της μισθωτικής περιόδου εφόσον ο Δήμος χρειαστεί το μίσθιο, μπορεί να ζητήσει εγγράφως τρεις μήνες πριν, την αποχώρηση του μισθωτή, ο οποίος είναι υποχρεωμένος να αφήσει το χώρο ελεύθερο, χωρίς να ζητήσει αποζημίωση γι’ αυτό και χωρίς την επίκληση οποιασδήποτε νομοθεσίας περί επαγγελματικής στέγης.   </w:t>
      </w:r>
    </w:p>
    <w:p w:rsidR="001C09DF" w:rsidRPr="004B4FA9" w:rsidRDefault="001C09DF" w:rsidP="001C09DF">
      <w:pPr>
        <w:overflowPunct/>
        <w:autoSpaceDE/>
        <w:autoSpaceDN/>
        <w:adjustRightInd/>
        <w:spacing w:after="120"/>
        <w:ind w:right="-1"/>
        <w:jc w:val="both"/>
        <w:rPr>
          <w:rFonts w:ascii="Calibri" w:hAnsi="Calibri"/>
          <w:b/>
          <w:szCs w:val="24"/>
          <w:u w:val="single"/>
          <w:vertAlign w:val="superscript"/>
        </w:rPr>
      </w:pPr>
      <w:r w:rsidRPr="004B4FA9">
        <w:rPr>
          <w:rFonts w:ascii="Calibri" w:hAnsi="Calibri"/>
          <w:b/>
          <w:szCs w:val="24"/>
        </w:rPr>
        <w:t xml:space="preserve">                                                                    </w:t>
      </w:r>
      <w:r w:rsidRPr="004B4FA9">
        <w:rPr>
          <w:rFonts w:ascii="Calibri" w:hAnsi="Calibri"/>
          <w:b/>
          <w:szCs w:val="24"/>
          <w:u w:val="single"/>
        </w:rPr>
        <w:t xml:space="preserve">Ά ρ θ ρ ο   </w:t>
      </w:r>
      <w:r>
        <w:rPr>
          <w:rFonts w:ascii="Calibri" w:hAnsi="Calibri"/>
          <w:b/>
          <w:szCs w:val="24"/>
          <w:u w:val="single"/>
        </w:rPr>
        <w:t>3</w:t>
      </w:r>
      <w:r w:rsidRPr="004B4FA9">
        <w:rPr>
          <w:rFonts w:ascii="Calibri" w:hAnsi="Calibri"/>
          <w:b/>
          <w:szCs w:val="24"/>
          <w:u w:val="single"/>
          <w:vertAlign w:val="superscript"/>
        </w:rPr>
        <w:t>ο</w:t>
      </w:r>
    </w:p>
    <w:p w:rsidR="001C09DF" w:rsidRDefault="001C09DF" w:rsidP="001C09DF">
      <w:pPr>
        <w:overflowPunct/>
        <w:autoSpaceDE/>
        <w:autoSpaceDN/>
        <w:adjustRightInd/>
        <w:ind w:right="-1"/>
        <w:jc w:val="both"/>
        <w:rPr>
          <w:rFonts w:ascii="Calibri" w:hAnsi="Calibri" w:cs="Calibri"/>
          <w:bCs/>
          <w:szCs w:val="24"/>
        </w:rPr>
      </w:pPr>
      <w:r>
        <w:rPr>
          <w:rFonts w:ascii="Calibri" w:hAnsi="Calibri" w:cs="Calibri"/>
          <w:bCs/>
          <w:szCs w:val="24"/>
        </w:rPr>
        <w:t xml:space="preserve">   </w:t>
      </w:r>
      <w:r w:rsidRPr="001C09DF">
        <w:rPr>
          <w:rFonts w:ascii="Calibri" w:hAnsi="Calibri" w:cs="Calibri"/>
          <w:bCs/>
          <w:szCs w:val="24"/>
        </w:rPr>
        <w:t xml:space="preserve">Πρώτη προσφορά μισθώματος ορίζεται το ποσό των </w:t>
      </w:r>
      <w:r w:rsidRPr="001C09DF">
        <w:rPr>
          <w:rFonts w:ascii="Calibri" w:hAnsi="Calibri" w:cs="Calibri"/>
          <w:b/>
          <w:szCs w:val="24"/>
        </w:rPr>
        <w:t>πενήντα [50,00€] ευρώ μηνιαίως.</w:t>
      </w:r>
      <w:r w:rsidRPr="001C09DF">
        <w:rPr>
          <w:rFonts w:ascii="Calibri" w:hAnsi="Calibri" w:cs="Calibri"/>
          <w:bCs/>
          <w:szCs w:val="24"/>
        </w:rPr>
        <w:t xml:space="preserve"> Οι προσφορές στην δημοπρασία πρέπει να γίνονται ανά πέντε [5] ευρώ και άνω. </w:t>
      </w:r>
    </w:p>
    <w:p w:rsidR="001C09DF" w:rsidRPr="004B4FA9" w:rsidRDefault="001C09DF" w:rsidP="001C09DF">
      <w:pPr>
        <w:overflowPunct/>
        <w:autoSpaceDE/>
        <w:autoSpaceDN/>
        <w:adjustRightInd/>
        <w:ind w:right="-1" w:firstLine="720"/>
        <w:jc w:val="center"/>
        <w:rPr>
          <w:rFonts w:ascii="Calibri" w:hAnsi="Calibri"/>
          <w:b/>
          <w:szCs w:val="24"/>
          <w:u w:val="single"/>
          <w:vertAlign w:val="superscript"/>
        </w:rPr>
      </w:pPr>
      <w:r w:rsidRPr="004B4FA9">
        <w:rPr>
          <w:rFonts w:ascii="Calibri" w:hAnsi="Calibri"/>
          <w:b/>
          <w:szCs w:val="24"/>
          <w:u w:val="single"/>
        </w:rPr>
        <w:t xml:space="preserve">Ά ρ θ ρ ο   </w:t>
      </w:r>
      <w:r>
        <w:rPr>
          <w:rFonts w:ascii="Calibri" w:hAnsi="Calibri"/>
          <w:b/>
          <w:szCs w:val="24"/>
          <w:u w:val="single"/>
        </w:rPr>
        <w:t>4</w:t>
      </w:r>
      <w:r w:rsidRPr="004B4FA9">
        <w:rPr>
          <w:rFonts w:ascii="Calibri" w:hAnsi="Calibri"/>
          <w:b/>
          <w:szCs w:val="24"/>
          <w:u w:val="single"/>
          <w:vertAlign w:val="superscript"/>
        </w:rPr>
        <w:t>ο</w:t>
      </w:r>
    </w:p>
    <w:p w:rsidR="002B2B50" w:rsidRDefault="001C09DF" w:rsidP="002B2B50">
      <w:pPr>
        <w:overflowPunct/>
        <w:autoSpaceDE/>
        <w:autoSpaceDN/>
        <w:adjustRightInd/>
        <w:ind w:right="-1"/>
        <w:jc w:val="both"/>
        <w:rPr>
          <w:rFonts w:ascii="Calibri" w:hAnsi="Calibri" w:cs="Calibri"/>
          <w:bCs/>
          <w:iCs/>
          <w:szCs w:val="24"/>
        </w:rPr>
      </w:pPr>
      <w:r>
        <w:rPr>
          <w:rFonts w:ascii="Calibri" w:hAnsi="Calibri" w:cs="Calibri"/>
          <w:bCs/>
          <w:szCs w:val="24"/>
        </w:rPr>
        <w:t xml:space="preserve">   </w:t>
      </w:r>
      <w:r w:rsidRPr="001C09DF">
        <w:rPr>
          <w:rFonts w:ascii="Calibri" w:hAnsi="Calibri" w:cs="Calibri"/>
          <w:bCs/>
          <w:szCs w:val="24"/>
        </w:rPr>
        <w:t xml:space="preserve">Το μίσθωμα που θα επιτευχθεί  από τη δημοπρασία θα καταβάλλεται από τον μισθωτή στον εκμισθωτή το πρώτο πενταήμερο κάθε μήνα και σε περίπτωση καθυστερήσεως με το νόμιμο εκάστοτε τόκο υπερημερίας. </w:t>
      </w:r>
      <w:r w:rsidRPr="001C09DF">
        <w:rPr>
          <w:rFonts w:ascii="Calibri" w:hAnsi="Calibri" w:cs="Calibri"/>
          <w:bCs/>
          <w:iCs/>
          <w:szCs w:val="24"/>
        </w:rPr>
        <w:t>Η μη εμπρόθεσμη καταβολή του μισθώματος ως και κάθε άλλη σχετική με τη μίσθωση δαπάνη ή η παράβαση οποιουδήποτε από τους όρους του μισθωτηρίου συμφωνητικού ή του Νόμου παρέχει στον εκμισθωτή το δικαίωμα να καταγγείλει και να λύσει αμέσως την παρούσα μίσθωση, να αποβάλλει τον μισθωτή από το μίσθιο και να ζητήσει την άμεση απόδοση του μίσθιου, κατά τη σχετική νόμιμη διαδικασία, όπως επίσης και να ζητήσει αποζημίωση για κάθε ζημία του από την αθέτηση της σύμβασης. Ο μισθωτής υποχρεούται στην καταβολή των δημοσίων και δημοτικών φόρων, τελών (καθαριότητας, φωτισμού, αποχετεύσεως κλπ) σε σχέση με το μίσθιο, την σύνδεση και κατανάλωση του ηλεκτρικού ρεύματος, ύδατος, τηλεφωνικών τελών (ΟΤΕ) κλπ. και κάθε άλλης έστω και μη προβλεπόμενης ρητά σχετικής δαπάνης εκ της λειτουργίας του μίσθιου.</w:t>
      </w:r>
    </w:p>
    <w:p w:rsidR="002B2B50" w:rsidRDefault="001C09DF" w:rsidP="002B2B50">
      <w:pPr>
        <w:overflowPunct/>
        <w:autoSpaceDE/>
        <w:autoSpaceDN/>
        <w:adjustRightInd/>
        <w:spacing w:after="120"/>
        <w:ind w:right="-1"/>
        <w:jc w:val="both"/>
        <w:rPr>
          <w:rFonts w:ascii="Calibri" w:hAnsi="Calibri"/>
          <w:b/>
          <w:szCs w:val="24"/>
          <w:u w:val="single"/>
          <w:vertAlign w:val="superscript"/>
        </w:rPr>
      </w:pPr>
      <w:r w:rsidRPr="004B4FA9">
        <w:rPr>
          <w:rFonts w:ascii="Calibri" w:hAnsi="Calibri"/>
          <w:b/>
          <w:szCs w:val="24"/>
        </w:rPr>
        <w:t xml:space="preserve">                                                                    </w:t>
      </w:r>
      <w:r w:rsidRPr="004B4FA9">
        <w:rPr>
          <w:rFonts w:ascii="Calibri" w:hAnsi="Calibri"/>
          <w:b/>
          <w:szCs w:val="24"/>
          <w:u w:val="single"/>
        </w:rPr>
        <w:t xml:space="preserve">Ά ρ θ ρ ο   </w:t>
      </w:r>
      <w:r>
        <w:rPr>
          <w:rFonts w:ascii="Calibri" w:hAnsi="Calibri"/>
          <w:b/>
          <w:szCs w:val="24"/>
          <w:u w:val="single"/>
        </w:rPr>
        <w:t>5</w:t>
      </w:r>
    </w:p>
    <w:p w:rsidR="002B2B50" w:rsidRDefault="002B2B50" w:rsidP="002B2B50">
      <w:pPr>
        <w:overflowPunct/>
        <w:autoSpaceDE/>
        <w:autoSpaceDN/>
        <w:adjustRightInd/>
        <w:ind w:right="-1"/>
        <w:jc w:val="both"/>
        <w:rPr>
          <w:rFonts w:ascii="Calibri" w:hAnsi="Calibri" w:cs="Calibri"/>
          <w:bCs/>
          <w:iCs/>
          <w:szCs w:val="24"/>
        </w:rPr>
      </w:pPr>
      <w:r>
        <w:rPr>
          <w:rFonts w:ascii="Calibri" w:hAnsi="Calibri"/>
          <w:bCs/>
          <w:szCs w:val="24"/>
          <w:vertAlign w:val="superscript"/>
        </w:rPr>
        <w:t xml:space="preserve"> </w:t>
      </w:r>
      <w:r>
        <w:rPr>
          <w:rFonts w:ascii="Calibri" w:hAnsi="Calibri" w:cs="Calibri"/>
          <w:bCs/>
          <w:iCs/>
          <w:szCs w:val="24"/>
        </w:rPr>
        <w:t xml:space="preserve">  </w:t>
      </w:r>
      <w:r w:rsidR="001C09DF" w:rsidRPr="001C09DF">
        <w:rPr>
          <w:rFonts w:ascii="Calibri" w:hAnsi="Calibri" w:cs="Calibri"/>
          <w:bCs/>
          <w:iCs/>
          <w:szCs w:val="24"/>
        </w:rPr>
        <w:t>Ο μισθωτής υποχρεούται στην καταβολή του τέλους χαρτοσήμου 3,6% επί του μισθώματος.</w:t>
      </w:r>
    </w:p>
    <w:p w:rsidR="002B2B50" w:rsidRPr="004B4FA9" w:rsidRDefault="002B2B50" w:rsidP="002B2B50">
      <w:pPr>
        <w:overflowPunct/>
        <w:autoSpaceDE/>
        <w:autoSpaceDN/>
        <w:adjustRightInd/>
        <w:ind w:right="-1"/>
        <w:jc w:val="both"/>
        <w:rPr>
          <w:rFonts w:ascii="Calibri" w:hAnsi="Calibri"/>
          <w:b/>
          <w:szCs w:val="24"/>
          <w:u w:val="single"/>
          <w:vertAlign w:val="superscript"/>
        </w:rPr>
      </w:pPr>
      <w:r w:rsidRPr="004B4FA9">
        <w:rPr>
          <w:rFonts w:ascii="Calibri" w:hAnsi="Calibri"/>
          <w:b/>
          <w:szCs w:val="24"/>
        </w:rPr>
        <w:t xml:space="preserve">                                                                    </w:t>
      </w:r>
      <w:r w:rsidRPr="004B4FA9">
        <w:rPr>
          <w:rFonts w:ascii="Calibri" w:hAnsi="Calibri"/>
          <w:b/>
          <w:szCs w:val="24"/>
          <w:u w:val="single"/>
        </w:rPr>
        <w:t xml:space="preserve">Ά ρ θ ρ ο   </w:t>
      </w:r>
      <w:r>
        <w:rPr>
          <w:rFonts w:ascii="Calibri" w:hAnsi="Calibri"/>
          <w:b/>
          <w:szCs w:val="24"/>
          <w:u w:val="single"/>
        </w:rPr>
        <w:t>6</w:t>
      </w:r>
      <w:r w:rsidRPr="004B4FA9">
        <w:rPr>
          <w:rFonts w:ascii="Calibri" w:hAnsi="Calibri"/>
          <w:b/>
          <w:szCs w:val="24"/>
          <w:u w:val="single"/>
          <w:vertAlign w:val="superscript"/>
        </w:rPr>
        <w:t>ο</w:t>
      </w:r>
    </w:p>
    <w:p w:rsidR="001C09DF" w:rsidRPr="001C09DF" w:rsidRDefault="002B2B50" w:rsidP="002B2B50">
      <w:pPr>
        <w:overflowPunct/>
        <w:autoSpaceDE/>
        <w:autoSpaceDN/>
        <w:adjustRightInd/>
        <w:jc w:val="both"/>
        <w:rPr>
          <w:rFonts w:ascii="Calibri" w:hAnsi="Calibri" w:cs="Calibri"/>
          <w:bCs/>
          <w:i/>
          <w:iCs/>
          <w:szCs w:val="24"/>
          <w:u w:val="single"/>
        </w:rPr>
      </w:pPr>
      <w:r>
        <w:rPr>
          <w:rFonts w:ascii="Calibri" w:hAnsi="Calibri" w:cs="Calibri"/>
          <w:bCs/>
          <w:iCs/>
          <w:szCs w:val="24"/>
        </w:rPr>
        <w:t xml:space="preserve">   </w:t>
      </w:r>
      <w:r w:rsidR="001C09DF" w:rsidRPr="001C09DF">
        <w:rPr>
          <w:rFonts w:ascii="Calibri" w:hAnsi="Calibri" w:cs="Calibri"/>
          <w:bCs/>
          <w:iCs/>
          <w:szCs w:val="24"/>
        </w:rPr>
        <w:t>Ουδεμία αξίωση δύναται να έχει ο μισθωτής περί ελαττώσεως του μισθώματος για οποιονδήποτε λόγο.</w:t>
      </w:r>
    </w:p>
    <w:p w:rsidR="002B2B50" w:rsidRPr="004B4FA9" w:rsidRDefault="002B2B50" w:rsidP="002B2B50">
      <w:pPr>
        <w:rPr>
          <w:rFonts w:ascii="Calibri" w:hAnsi="Calibri"/>
          <w:b/>
          <w:szCs w:val="24"/>
          <w:u w:val="single"/>
          <w:vertAlign w:val="superscript"/>
        </w:rPr>
      </w:pPr>
      <w:r w:rsidRPr="004B4FA9">
        <w:rPr>
          <w:rFonts w:ascii="Calibri" w:hAnsi="Calibri"/>
          <w:b/>
          <w:szCs w:val="24"/>
        </w:rPr>
        <w:t xml:space="preserve">                                                                    </w:t>
      </w:r>
      <w:r w:rsidRPr="004B4FA9">
        <w:rPr>
          <w:rFonts w:ascii="Calibri" w:hAnsi="Calibri"/>
          <w:b/>
          <w:szCs w:val="24"/>
          <w:u w:val="single"/>
        </w:rPr>
        <w:t xml:space="preserve">Ά ρ θ ρ ο   </w:t>
      </w:r>
      <w:r>
        <w:rPr>
          <w:rFonts w:ascii="Calibri" w:hAnsi="Calibri"/>
          <w:b/>
          <w:szCs w:val="24"/>
          <w:u w:val="single"/>
        </w:rPr>
        <w:t>7</w:t>
      </w:r>
      <w:r w:rsidRPr="004B4FA9">
        <w:rPr>
          <w:rFonts w:ascii="Calibri" w:hAnsi="Calibri"/>
          <w:b/>
          <w:szCs w:val="24"/>
          <w:u w:val="single"/>
          <w:vertAlign w:val="superscript"/>
        </w:rPr>
        <w:t>ο</w:t>
      </w:r>
    </w:p>
    <w:p w:rsidR="001C09DF" w:rsidRPr="001C09DF" w:rsidRDefault="002B2B50" w:rsidP="001C09DF">
      <w:pPr>
        <w:overflowPunct/>
        <w:autoSpaceDE/>
        <w:autoSpaceDN/>
        <w:adjustRightInd/>
        <w:jc w:val="both"/>
        <w:rPr>
          <w:rFonts w:ascii="Calibri" w:hAnsi="Calibri" w:cs="Calibri"/>
          <w:bCs/>
          <w:szCs w:val="24"/>
        </w:rPr>
      </w:pPr>
      <w:r>
        <w:rPr>
          <w:rFonts w:ascii="Calibri" w:hAnsi="Calibri" w:cs="Calibri"/>
          <w:bCs/>
          <w:szCs w:val="24"/>
        </w:rPr>
        <w:t xml:space="preserve">   </w:t>
      </w:r>
      <w:r w:rsidR="001C09DF" w:rsidRPr="001C09DF">
        <w:rPr>
          <w:rFonts w:ascii="Calibri" w:hAnsi="Calibri" w:cs="Calibri"/>
          <w:bCs/>
          <w:szCs w:val="24"/>
        </w:rPr>
        <w:t xml:space="preserve">Δικαίωμα συμμετοχής έχουν: α) κάθε φυσικό και νομικό πρόσωπο ιδιωτικού δικαίου, που έχει ήδη νόμιμα συσταθεί με κατοικία ή έδρα την ημεδαπή ή την αλλοδαπή.  </w:t>
      </w:r>
    </w:p>
    <w:p w:rsidR="001C09DF" w:rsidRPr="001C09DF" w:rsidRDefault="002B2B50" w:rsidP="001C09DF">
      <w:pPr>
        <w:overflowPunct/>
        <w:autoSpaceDE/>
        <w:autoSpaceDN/>
        <w:adjustRightInd/>
        <w:jc w:val="both"/>
        <w:rPr>
          <w:rFonts w:ascii="Calibri" w:hAnsi="Calibri" w:cs="Calibri"/>
          <w:bCs/>
          <w:szCs w:val="24"/>
        </w:rPr>
      </w:pPr>
      <w:r>
        <w:rPr>
          <w:rFonts w:ascii="Calibri" w:hAnsi="Calibri" w:cs="Calibri"/>
          <w:bCs/>
          <w:szCs w:val="24"/>
        </w:rPr>
        <w:t xml:space="preserve">   </w:t>
      </w:r>
      <w:r w:rsidR="001C09DF" w:rsidRPr="001C09DF">
        <w:rPr>
          <w:rFonts w:ascii="Calibri" w:hAnsi="Calibri" w:cs="Calibri"/>
          <w:bCs/>
          <w:szCs w:val="24"/>
        </w:rPr>
        <w:t xml:space="preserve">Στο διαγωνισμό δεν μπορούν να λάβουν μέρος: </w:t>
      </w:r>
    </w:p>
    <w:p w:rsidR="001C09DF" w:rsidRPr="001C09DF" w:rsidRDefault="001C09DF" w:rsidP="001C09DF">
      <w:pPr>
        <w:overflowPunct/>
        <w:autoSpaceDE/>
        <w:autoSpaceDN/>
        <w:adjustRightInd/>
        <w:ind w:right="98"/>
        <w:jc w:val="both"/>
        <w:rPr>
          <w:rFonts w:ascii="Calibri" w:hAnsi="Calibri" w:cs="Calibri"/>
          <w:bCs/>
          <w:szCs w:val="24"/>
        </w:rPr>
      </w:pPr>
      <w:r w:rsidRPr="001C09DF">
        <w:rPr>
          <w:rFonts w:ascii="Calibri" w:hAnsi="Calibri" w:cs="Calibri"/>
          <w:bCs/>
          <w:szCs w:val="24"/>
        </w:rPr>
        <w:t xml:space="preserve">1. φυσικά πρόσωπα που: α) έχουν καταδικασθεί με τελεσίδικη απόφαση για συμμετοχή σε εγκληματική οργάνωση, δωροδοκία, απάτη, νομιμοποίηση εσόδων από παράνομες δραστηριότητες. β) έχουν περιέλθει σε πτώχευση ή παύση εργασιών ή εκκαθάριση ή έχει κατατεθεί σχετική αίτηση για τα προαναφερόμενα </w:t>
      </w:r>
      <w:r w:rsidRPr="001C09DF">
        <w:rPr>
          <w:rFonts w:ascii="Calibri" w:hAnsi="Calibri" w:cs="Calibri"/>
          <w:bCs/>
          <w:szCs w:val="24"/>
        </w:rPr>
        <w:lastRenderedPageBreak/>
        <w:t>σε βάρος τους. γ) έχουν τεθεί σε αναγκαστική διαχείριση ή δικαστική συμπαράσταση ή έχει κατατεθεί σχετική αίτηση σε βάρος τους. δ) Έχει κατατεθεί σε βάρος τους αίτηση για διορισμό ή αντικατάσταση εκκαθαριστή συνεκκαθαρι- στή. ε) δεν έχουν εκπληρώσει τις υποχρεώσεις τους, όσον αφορά την καταβολή των εισφορών κοινωνικής ασφάλισης. στ) δεν έχουν εκπληρώσει τις υποχρεώσεις τους τις σχετικές με την πληρωμή των φόρων και τελών. ζ) έχουν αποκλεισθεί από δημόσιο διαγωνισμό, λόγω υποβολής πλαστών Πιστοποιητικών. η) είναι ένοχοι υποβολής ψευδούς δηλώσεως ή παραλείψεως υποβολής των πληροφοριών που απαιτούνται, κατ’ εφαρμογή της παρούσας ενότητας. θ) έχουν εκπρόθεσμες οφειλές προς το Δήμο Παγγαίου.</w:t>
      </w:r>
    </w:p>
    <w:p w:rsidR="001C09DF" w:rsidRPr="001C09DF" w:rsidRDefault="001C09DF" w:rsidP="001C09DF">
      <w:pPr>
        <w:overflowPunct/>
        <w:autoSpaceDE/>
        <w:autoSpaceDN/>
        <w:adjustRightInd/>
        <w:ind w:right="98"/>
        <w:jc w:val="both"/>
        <w:rPr>
          <w:rFonts w:ascii="Calibri" w:hAnsi="Calibri" w:cs="Calibri"/>
          <w:bCs/>
          <w:szCs w:val="24"/>
        </w:rPr>
      </w:pPr>
      <w:r w:rsidRPr="001C09DF">
        <w:rPr>
          <w:rFonts w:ascii="Calibri" w:hAnsi="Calibri" w:cs="Calibri"/>
          <w:bCs/>
          <w:szCs w:val="24"/>
        </w:rPr>
        <w:t>2. Νομικά πρόσωπα που: α) έχουν περιέλθει σε πτώχευση ή παύση εργασιών ή εκκαθάριση ή πτωχευτικό συμβιβασμό ή έχει κατατεθεί σχετική αίτηση για τα προαναφερόμενα σε βάρος τους β) έχουν τεθεί σε αναγκαστική διαχείριση ή έχει κατατεθεί σχετική αίτηση σε βάρος τους γ) δεν έχει εγκριθεί η σύσταση τους ή η σχετική έγκριση έχει ανακληθεί (αφορά Α.Ε.)  δ) έχουν εις βάρος τους κατατεθει- μένη αίτηση για διορισμό ή αντικατάσταση εκκαθαριστή ή συνεκκαθαριστή ε) δεν έχουν εκπληρώσει τις υποχρεώσεις τους, όσον αφορά την καταβολή των εισφορών κοινωνικής ασφάλισης στ) δεν έχουν εκπληρώσει τις υποχρεώσεις τους τις σχετικές με την πληρωμή των φόρων και τελών ζ) έχουν αποκλεισθεί από δημόσιο διαγωνισμό, λόγω υποβολής πλαστών Πιστοποιητικών η) οι νόμιμοι εκπρόσωποι των οποίων εμπίπτουν σε μία εκ των περιπτώσεων, εξ αιτίας των οποίων αποκλείεται η συμμετοχή φυσικού πρόσωπου στο παρόντα διαγωνισμό σύμφωνα με τα προαναφερόμενα θ)έχουν εκπρόθεσμες οφειλές προς το Δήμο Παγγαίου.</w:t>
      </w:r>
    </w:p>
    <w:p w:rsidR="002B2B50" w:rsidRPr="004B4FA9" w:rsidRDefault="002B2B50" w:rsidP="002B2B50">
      <w:pPr>
        <w:rPr>
          <w:rFonts w:ascii="Calibri" w:hAnsi="Calibri"/>
          <w:b/>
          <w:szCs w:val="24"/>
          <w:u w:val="single"/>
          <w:vertAlign w:val="superscript"/>
        </w:rPr>
      </w:pPr>
      <w:r w:rsidRPr="004B4FA9">
        <w:rPr>
          <w:rFonts w:ascii="Calibri" w:hAnsi="Calibri"/>
          <w:b/>
          <w:szCs w:val="24"/>
        </w:rPr>
        <w:t xml:space="preserve">                                                                    </w:t>
      </w:r>
      <w:r w:rsidRPr="004B4FA9">
        <w:rPr>
          <w:rFonts w:ascii="Calibri" w:hAnsi="Calibri"/>
          <w:b/>
          <w:szCs w:val="24"/>
          <w:u w:val="single"/>
        </w:rPr>
        <w:t xml:space="preserve">Ά ρ θ ρ ο   </w:t>
      </w:r>
      <w:r>
        <w:rPr>
          <w:rFonts w:ascii="Calibri" w:hAnsi="Calibri"/>
          <w:b/>
          <w:szCs w:val="24"/>
          <w:u w:val="single"/>
        </w:rPr>
        <w:t>8</w:t>
      </w:r>
      <w:r w:rsidRPr="004B4FA9">
        <w:rPr>
          <w:rFonts w:ascii="Calibri" w:hAnsi="Calibri"/>
          <w:b/>
          <w:szCs w:val="24"/>
          <w:u w:val="single"/>
          <w:vertAlign w:val="superscript"/>
        </w:rPr>
        <w:t>ο</w:t>
      </w:r>
    </w:p>
    <w:p w:rsidR="001C09DF" w:rsidRPr="001C09DF" w:rsidRDefault="002B2B50" w:rsidP="002B2B50">
      <w:pPr>
        <w:overflowPunct/>
        <w:autoSpaceDE/>
        <w:autoSpaceDN/>
        <w:adjustRightInd/>
        <w:ind w:right="98"/>
        <w:jc w:val="both"/>
        <w:rPr>
          <w:rFonts w:ascii="Calibri" w:hAnsi="Calibri" w:cs="Calibri"/>
          <w:bCs/>
          <w:iCs/>
          <w:szCs w:val="24"/>
        </w:rPr>
      </w:pPr>
      <w:r>
        <w:rPr>
          <w:rFonts w:ascii="Calibri" w:hAnsi="Calibri" w:cs="Calibri"/>
          <w:bCs/>
          <w:iCs/>
          <w:szCs w:val="24"/>
        </w:rPr>
        <w:t xml:space="preserve">   </w:t>
      </w:r>
      <w:r w:rsidR="001C09DF" w:rsidRPr="001C09DF">
        <w:rPr>
          <w:rFonts w:ascii="Calibri" w:hAnsi="Calibri" w:cs="Calibri"/>
          <w:bCs/>
          <w:iCs/>
          <w:szCs w:val="24"/>
        </w:rPr>
        <w:t xml:space="preserve">Για να πάρει κανείς μέρος στην δημοπρασία οφείλει να καταθέσει στην επιτροπή διενέργειας της δημοπρασίας και να παρουσιάσει ενώπιον της Επιτροπής Δημοπρασίας αξιόχρεο εγγυητή, ο οποίος θα υπογράψει μαζί με τον πλειοδότη τα πρακτικά της δημοπρασίας:  </w:t>
      </w:r>
    </w:p>
    <w:p w:rsidR="001C09DF" w:rsidRPr="001C09DF" w:rsidRDefault="002B2B50" w:rsidP="002B2B50">
      <w:pPr>
        <w:overflowPunct/>
        <w:autoSpaceDE/>
        <w:autoSpaceDN/>
        <w:adjustRightInd/>
        <w:ind w:right="98"/>
        <w:jc w:val="both"/>
        <w:rPr>
          <w:rFonts w:ascii="Calibri" w:hAnsi="Calibri" w:cs="Calibri"/>
          <w:bCs/>
          <w:iCs/>
          <w:szCs w:val="24"/>
        </w:rPr>
      </w:pPr>
      <w:r>
        <w:rPr>
          <w:rFonts w:ascii="Calibri" w:hAnsi="Calibri" w:cs="Calibri"/>
          <w:bCs/>
          <w:iCs/>
          <w:szCs w:val="24"/>
        </w:rPr>
        <w:t xml:space="preserve">   </w:t>
      </w:r>
      <w:r w:rsidR="001C09DF" w:rsidRPr="001C09DF">
        <w:rPr>
          <w:rFonts w:ascii="Calibri" w:hAnsi="Calibri" w:cs="Calibri"/>
          <w:bCs/>
          <w:iCs/>
          <w:szCs w:val="24"/>
        </w:rPr>
        <w:t xml:space="preserve">α) ως εγγύηση γραμμάτιο σύστασης παρακαταθήκης του Ταμείου Παρακαταθηκών και Δανείων ή εγγυητική επιστολή μιας των αναγνωρισμένων τραπεζών, ποσού ίσου προς το 1/10 του οριζόμενου στη διακήρυξη ελαχίστου ορίου πρώτης προσφοράς, ήτοι </w:t>
      </w:r>
      <w:r w:rsidR="001C09DF" w:rsidRPr="001C09DF">
        <w:rPr>
          <w:rFonts w:ascii="Calibri" w:hAnsi="Calibri" w:cs="Calibri"/>
          <w:bCs/>
          <w:szCs w:val="24"/>
        </w:rPr>
        <w:t>πέντε ευρώ [5,00€]</w:t>
      </w:r>
      <w:r w:rsidR="001C09DF" w:rsidRPr="001C09DF">
        <w:rPr>
          <w:rFonts w:ascii="Calibri" w:hAnsi="Calibri" w:cs="Calibri"/>
          <w:bCs/>
          <w:iCs/>
          <w:szCs w:val="24"/>
        </w:rPr>
        <w:t xml:space="preserve"> για την διασφάλιση της άρτιας διεξαγωγής της δημοπρασίας με σκοπό την προάσπιση των συμφερόντων του Δήμου, που θα επιστραφεί όταν λήξει η δημοπρασία στους συμμετέχοντες, εκτός του γραμματίου του επιτυχόντος πλειοδότη, το οποίο θα χρησιμοποιηθεί μέχρι την υπογραφή της σχετικής συμβάσεως ως ποινική ρήτρα σε περίπτωση μη εκπληρώσεως εκ μέρους του των όρων της δημοπρασίας, μετά δε την υπογραφή της θα αντικατασταθεί με άλλη εγγυητική επιστολή, ποσού ίσου με το ένα δέκατο (1/10) (στρογγυλοποιημένο) του επιτευχθέντος μισθώματος, για τη συνολική συμβατική διάρκεια της μίσθωσης των </w:t>
      </w:r>
      <w:r w:rsidR="001C09DF" w:rsidRPr="001C09DF">
        <w:rPr>
          <w:rFonts w:ascii="Calibri" w:hAnsi="Calibri" w:cs="Calibri"/>
          <w:bCs/>
          <w:szCs w:val="24"/>
        </w:rPr>
        <w:t xml:space="preserve">πέντε [ 5 ] ετών, </w:t>
      </w:r>
      <w:r w:rsidR="001C09DF" w:rsidRPr="001C09DF">
        <w:rPr>
          <w:rFonts w:ascii="Calibri" w:hAnsi="Calibri" w:cs="Calibri"/>
          <w:bCs/>
          <w:iCs/>
          <w:szCs w:val="24"/>
        </w:rPr>
        <w:t>ως εγγύηση για την καλή τήρηση των όρων της σύμβασης, η οποία θα παραμείνει στο ταμείο έως την λύση της μίσθωσης και την καλή και εμπρόθεσμη παράδοση του μισθίου, την εξόφληση των οφειλόμενων μισθωμάτων και αφού δεν διαπιστωθούν βλάβες ή φθορές ή ακόμη και απλήρωτοι λογαριασμοί που υποχρεώνουν τον μισθωτή, οπότε τότε θα επιστραφεί άτοκα στον μισθωτή.</w:t>
      </w:r>
    </w:p>
    <w:p w:rsidR="001C09DF" w:rsidRPr="001C09DF" w:rsidRDefault="002B2B50" w:rsidP="002B2B50">
      <w:pPr>
        <w:overflowPunct/>
        <w:autoSpaceDE/>
        <w:autoSpaceDN/>
        <w:adjustRightInd/>
        <w:ind w:right="98"/>
        <w:jc w:val="both"/>
        <w:rPr>
          <w:rFonts w:ascii="Calibri" w:hAnsi="Calibri" w:cs="Calibri"/>
          <w:bCs/>
          <w:iCs/>
          <w:szCs w:val="24"/>
        </w:rPr>
      </w:pPr>
      <w:r>
        <w:rPr>
          <w:rFonts w:ascii="Calibri" w:hAnsi="Calibri" w:cs="Calibri"/>
          <w:bCs/>
          <w:iCs/>
          <w:szCs w:val="24"/>
        </w:rPr>
        <w:t xml:space="preserve">   </w:t>
      </w:r>
      <w:r w:rsidRPr="001C09DF">
        <w:rPr>
          <w:rFonts w:ascii="Calibri" w:hAnsi="Calibri" w:cs="Calibri"/>
          <w:bCs/>
          <w:iCs/>
          <w:szCs w:val="24"/>
        </w:rPr>
        <w:t>Σημειωτέων</w:t>
      </w:r>
      <w:r w:rsidR="001C09DF" w:rsidRPr="001C09DF">
        <w:rPr>
          <w:rFonts w:ascii="Calibri" w:hAnsi="Calibri" w:cs="Calibri"/>
          <w:bCs/>
          <w:iCs/>
          <w:szCs w:val="24"/>
        </w:rPr>
        <w:t xml:space="preserve"> ότι σε περίπτωση διαλύσεως της μίσθωσης δια καταγγελίας του μισθωτή κατά τον όρο  17 της παρούσας , το παραπάνω ποσό της εγγυητικής </w:t>
      </w:r>
      <w:r w:rsidR="001C09DF" w:rsidRPr="001C09DF">
        <w:rPr>
          <w:rFonts w:ascii="Calibri" w:hAnsi="Calibri" w:cs="Calibri"/>
          <w:bCs/>
          <w:iCs/>
          <w:szCs w:val="24"/>
        </w:rPr>
        <w:lastRenderedPageBreak/>
        <w:t xml:space="preserve">επιστολής ίσο προς το 5πλάσιο του επιτευχθέντος μηνιαίου μισθώματος, θα συμψηφιστεί μονομερώς με την προβλεπόμενη στον όρο 17 ποινική ρήτρα, επιφυλασσομένου του εκμισθωτή για περαιτέρω αποζημίωση λόγω φθορών ή άλλης ζημίας του μισθίου.  </w:t>
      </w:r>
    </w:p>
    <w:p w:rsidR="001C09DF" w:rsidRPr="001C09DF" w:rsidRDefault="002B2B50" w:rsidP="002B2B50">
      <w:pPr>
        <w:overflowPunct/>
        <w:autoSpaceDE/>
        <w:autoSpaceDN/>
        <w:adjustRightInd/>
        <w:ind w:right="98"/>
        <w:jc w:val="both"/>
        <w:rPr>
          <w:rFonts w:ascii="Calibri" w:hAnsi="Calibri" w:cs="Calibri"/>
          <w:bCs/>
          <w:iCs/>
          <w:szCs w:val="24"/>
        </w:rPr>
      </w:pPr>
      <w:r>
        <w:rPr>
          <w:rFonts w:ascii="Calibri" w:hAnsi="Calibri" w:cs="Calibri"/>
          <w:bCs/>
          <w:iCs/>
          <w:szCs w:val="24"/>
        </w:rPr>
        <w:t xml:space="preserve">   </w:t>
      </w:r>
      <w:r w:rsidR="001C09DF" w:rsidRPr="001C09DF">
        <w:rPr>
          <w:rFonts w:ascii="Calibri" w:hAnsi="Calibri" w:cs="Calibri"/>
          <w:bCs/>
          <w:iCs/>
          <w:szCs w:val="24"/>
        </w:rPr>
        <w:t xml:space="preserve">β) βεβαίωση μη οφειλής τελών και δικαιωμάτων από το ταμείο του Δήμου &amp; της Δ.Ε.Υ.Α.Α Παγγαίου, από οποιαδήποτε αιτία του ενδιαφερόμενου, του –της συζύγου του καθώς και του εγγυητή του. </w:t>
      </w:r>
    </w:p>
    <w:p w:rsidR="001C09DF" w:rsidRPr="001C09DF" w:rsidRDefault="002B2B50" w:rsidP="002B2B50">
      <w:pPr>
        <w:overflowPunct/>
        <w:autoSpaceDE/>
        <w:autoSpaceDN/>
        <w:adjustRightInd/>
        <w:ind w:right="98"/>
        <w:jc w:val="both"/>
        <w:rPr>
          <w:rFonts w:ascii="Calibri" w:hAnsi="Calibri" w:cs="Calibri"/>
          <w:bCs/>
          <w:iCs/>
          <w:szCs w:val="24"/>
        </w:rPr>
      </w:pPr>
      <w:r>
        <w:rPr>
          <w:rFonts w:ascii="Calibri" w:hAnsi="Calibri" w:cs="Calibri"/>
          <w:bCs/>
          <w:iCs/>
          <w:szCs w:val="24"/>
        </w:rPr>
        <w:t xml:space="preserve">   </w:t>
      </w:r>
      <w:r w:rsidR="001C09DF" w:rsidRPr="001C09DF">
        <w:rPr>
          <w:rFonts w:ascii="Calibri" w:hAnsi="Calibri" w:cs="Calibri"/>
          <w:bCs/>
          <w:iCs/>
          <w:szCs w:val="24"/>
        </w:rPr>
        <w:t>γ) φορολογική ενημερότητα, του ενδιαφερομένου και του εγγυητή του .</w:t>
      </w:r>
    </w:p>
    <w:p w:rsidR="001C09DF" w:rsidRPr="001C09DF" w:rsidRDefault="002B2B50" w:rsidP="002B2B50">
      <w:pPr>
        <w:overflowPunct/>
        <w:autoSpaceDE/>
        <w:autoSpaceDN/>
        <w:adjustRightInd/>
        <w:ind w:right="98"/>
        <w:jc w:val="both"/>
        <w:rPr>
          <w:rFonts w:ascii="Calibri" w:hAnsi="Calibri" w:cs="Calibri"/>
          <w:bCs/>
          <w:iCs/>
          <w:szCs w:val="24"/>
          <w:u w:val="single"/>
        </w:rPr>
      </w:pPr>
      <w:r>
        <w:rPr>
          <w:rFonts w:ascii="Calibri" w:hAnsi="Calibri" w:cs="Calibri"/>
          <w:bCs/>
          <w:szCs w:val="24"/>
        </w:rPr>
        <w:t xml:space="preserve">   </w:t>
      </w:r>
      <w:r w:rsidR="001C09DF" w:rsidRPr="001C09DF">
        <w:rPr>
          <w:rFonts w:ascii="Calibri" w:hAnsi="Calibri" w:cs="Calibri"/>
          <w:bCs/>
          <w:szCs w:val="24"/>
        </w:rPr>
        <w:t xml:space="preserve">δ) Αντίγραφο </w:t>
      </w:r>
      <w:r w:rsidR="001C09DF" w:rsidRPr="001C09DF">
        <w:rPr>
          <w:rFonts w:ascii="Calibri" w:hAnsi="Calibri" w:cs="Calibri"/>
          <w:bCs/>
          <w:iCs/>
          <w:szCs w:val="24"/>
        </w:rPr>
        <w:t>Ποινικού Μητρώου γενικής χρήσης του τελευταίου τριμήνου από το οποίο να προκύπτει, ότι δεν έχει καταδικασθεί με αμετάκλητη δικαστική απόφαση, για κάποιο από τα αδικήματα: της συμμετοχής σε εγκληματική οργάνωση, της δωροδοκίας, της απάτης, της νομιμοποίησης εσόδων από παράνομες δραστηριότητες, της υπεξαίρεσης, της εκβίασης, της πλαστογραφίας, της χρήσης πλαστών εγγράφων, της ψευδορκίας, της δωροδοκίας, της δόλιας χρεοκοπίας, της λαθρεμπορίας, της μεταφοράς λαθρομεταναστών, της παράβασης της νομοθεσίας «περί ναρκωτικών», της σωματεμπορίας, της μαστροπείας, της εκμετάλλευσης πορνών, της ανθρωποκτονίας από πρόθεση, της απόπειρας ανθρωποκτονίας από πρόθεση, της κλοπής, της ληστείας, της σύστασης συμμορίας, των α)</w:t>
      </w:r>
      <w:r w:rsidR="001C09DF" w:rsidRPr="001C09DF">
        <w:rPr>
          <w:rFonts w:ascii="Calibri" w:hAnsi="Calibri" w:cs="Calibri"/>
          <w:bCs/>
          <w:iCs/>
          <w:szCs w:val="24"/>
          <w:u w:val="single"/>
        </w:rPr>
        <w:t>ενδιαφερόμενου</w:t>
      </w:r>
      <w:r w:rsidR="001C09DF" w:rsidRPr="001C09DF">
        <w:rPr>
          <w:rFonts w:ascii="Calibri" w:hAnsi="Calibri" w:cs="Calibri"/>
          <w:bCs/>
          <w:iCs/>
          <w:szCs w:val="24"/>
        </w:rPr>
        <w:t xml:space="preserve"> και  β)</w:t>
      </w:r>
      <w:r w:rsidR="001C09DF" w:rsidRPr="001C09DF">
        <w:rPr>
          <w:rFonts w:ascii="Calibri" w:hAnsi="Calibri" w:cs="Calibri"/>
          <w:bCs/>
          <w:iCs/>
          <w:szCs w:val="24"/>
          <w:u w:val="single"/>
        </w:rPr>
        <w:t>εγγυητή του.</w:t>
      </w:r>
    </w:p>
    <w:p w:rsidR="001C09DF" w:rsidRPr="001C09DF" w:rsidRDefault="002B2B50" w:rsidP="002B2B50">
      <w:pPr>
        <w:overflowPunct/>
        <w:autoSpaceDE/>
        <w:autoSpaceDN/>
        <w:adjustRightInd/>
        <w:ind w:right="98"/>
        <w:jc w:val="both"/>
        <w:rPr>
          <w:rFonts w:ascii="Calibri" w:hAnsi="Calibri" w:cs="Calibri"/>
          <w:bCs/>
          <w:iCs/>
          <w:szCs w:val="24"/>
          <w:u w:val="single"/>
        </w:rPr>
      </w:pPr>
      <w:r>
        <w:rPr>
          <w:rFonts w:ascii="Calibri" w:hAnsi="Calibri" w:cs="Calibri"/>
          <w:bCs/>
          <w:iCs/>
          <w:szCs w:val="24"/>
        </w:rPr>
        <w:t xml:space="preserve">   </w:t>
      </w:r>
      <w:r w:rsidR="001C09DF" w:rsidRPr="001C09DF">
        <w:rPr>
          <w:rFonts w:ascii="Calibri" w:hAnsi="Calibri" w:cs="Calibri"/>
          <w:bCs/>
          <w:iCs/>
          <w:szCs w:val="24"/>
        </w:rPr>
        <w:t>ε) Αντίγραφο αστυνομικής ταυτότητας  των α)</w:t>
      </w:r>
      <w:r w:rsidR="001C09DF" w:rsidRPr="001C09DF">
        <w:rPr>
          <w:rFonts w:ascii="Calibri" w:hAnsi="Calibri" w:cs="Calibri"/>
          <w:bCs/>
          <w:iCs/>
          <w:szCs w:val="24"/>
          <w:u w:val="single"/>
        </w:rPr>
        <w:t>ενδιαφερόμενου</w:t>
      </w:r>
      <w:r w:rsidR="001C09DF" w:rsidRPr="001C09DF">
        <w:rPr>
          <w:rFonts w:ascii="Calibri" w:hAnsi="Calibri" w:cs="Calibri"/>
          <w:bCs/>
          <w:iCs/>
          <w:szCs w:val="24"/>
        </w:rPr>
        <w:t xml:space="preserve"> και  β)</w:t>
      </w:r>
      <w:r w:rsidR="001C09DF" w:rsidRPr="001C09DF">
        <w:rPr>
          <w:rFonts w:ascii="Calibri" w:hAnsi="Calibri" w:cs="Calibri"/>
          <w:bCs/>
          <w:iCs/>
          <w:szCs w:val="24"/>
          <w:u w:val="single"/>
        </w:rPr>
        <w:t>εγγυητή του</w:t>
      </w:r>
    </w:p>
    <w:p w:rsidR="001C09DF" w:rsidRPr="001C09DF" w:rsidRDefault="002B2B50" w:rsidP="002B2B50">
      <w:pPr>
        <w:overflowPunct/>
        <w:autoSpaceDE/>
        <w:autoSpaceDN/>
        <w:adjustRightInd/>
        <w:ind w:right="98"/>
        <w:jc w:val="both"/>
        <w:rPr>
          <w:rFonts w:ascii="Calibri" w:hAnsi="Calibri" w:cs="Calibri"/>
          <w:bCs/>
          <w:szCs w:val="24"/>
        </w:rPr>
      </w:pPr>
      <w:r>
        <w:rPr>
          <w:rFonts w:ascii="Calibri" w:hAnsi="Calibri" w:cs="Calibri"/>
          <w:bCs/>
          <w:szCs w:val="24"/>
        </w:rPr>
        <w:t xml:space="preserve">   </w:t>
      </w:r>
      <w:r w:rsidR="001C09DF" w:rsidRPr="001C09DF">
        <w:rPr>
          <w:rFonts w:ascii="Calibri" w:hAnsi="Calibri" w:cs="Calibri"/>
          <w:bCs/>
          <w:szCs w:val="24"/>
        </w:rPr>
        <w:t xml:space="preserve">στ) Υπεύθυνη δήλωση </w:t>
      </w:r>
      <w:r w:rsidR="001C09DF" w:rsidRPr="001C09DF">
        <w:rPr>
          <w:rFonts w:ascii="Calibri" w:hAnsi="Calibri" w:cs="Calibri"/>
          <w:bCs/>
          <w:iCs/>
          <w:szCs w:val="24"/>
        </w:rPr>
        <w:t>των α)</w:t>
      </w:r>
      <w:r w:rsidR="001C09DF" w:rsidRPr="001C09DF">
        <w:rPr>
          <w:rFonts w:ascii="Calibri" w:hAnsi="Calibri" w:cs="Calibri"/>
          <w:bCs/>
          <w:iCs/>
          <w:szCs w:val="24"/>
          <w:u w:val="single"/>
        </w:rPr>
        <w:t>ενδιαφερόμενου</w:t>
      </w:r>
      <w:r w:rsidR="001C09DF" w:rsidRPr="001C09DF">
        <w:rPr>
          <w:rFonts w:ascii="Calibri" w:hAnsi="Calibri" w:cs="Calibri"/>
          <w:bCs/>
          <w:iCs/>
          <w:szCs w:val="24"/>
        </w:rPr>
        <w:t xml:space="preserve"> και  β)</w:t>
      </w:r>
      <w:r w:rsidR="001C09DF" w:rsidRPr="001C09DF">
        <w:rPr>
          <w:rFonts w:ascii="Calibri" w:hAnsi="Calibri" w:cs="Calibri"/>
          <w:bCs/>
          <w:iCs/>
          <w:szCs w:val="24"/>
          <w:u w:val="single"/>
        </w:rPr>
        <w:t>εγγυητή του</w:t>
      </w:r>
      <w:r w:rsidR="001C09DF" w:rsidRPr="001C09DF">
        <w:rPr>
          <w:rFonts w:ascii="Calibri" w:hAnsi="Calibri" w:cs="Calibri"/>
          <w:bCs/>
          <w:szCs w:val="24"/>
        </w:rPr>
        <w:t xml:space="preserve"> ότι έχουν πλήρη γνώση των όρων και των σχετικών διατάξεων που αφορούν την παρούσα δημοπρασία, τους οποίους αποδέχονται πλήρως και ανεπιφυλάκτως.</w:t>
      </w:r>
    </w:p>
    <w:p w:rsidR="001C09DF" w:rsidRPr="001C09DF" w:rsidRDefault="002B2B50" w:rsidP="002B2B50">
      <w:pPr>
        <w:overflowPunct/>
        <w:autoSpaceDE/>
        <w:autoSpaceDN/>
        <w:adjustRightInd/>
        <w:ind w:right="98"/>
        <w:jc w:val="both"/>
        <w:rPr>
          <w:rFonts w:ascii="Calibri" w:hAnsi="Calibri" w:cs="Calibri"/>
          <w:bCs/>
          <w:szCs w:val="24"/>
        </w:rPr>
      </w:pPr>
      <w:r>
        <w:rPr>
          <w:rFonts w:ascii="Calibri" w:hAnsi="Calibri" w:cs="Calibri"/>
          <w:bCs/>
          <w:szCs w:val="24"/>
        </w:rPr>
        <w:t xml:space="preserve">    </w:t>
      </w:r>
      <w:r w:rsidR="001C09DF" w:rsidRPr="001C09DF">
        <w:rPr>
          <w:rFonts w:ascii="Calibri" w:hAnsi="Calibri" w:cs="Calibri"/>
          <w:bCs/>
          <w:szCs w:val="24"/>
        </w:rPr>
        <w:t>Προκειμένου για εταιρίες (Ο.Ε – Ε.Ε.-Ι.Κ.Ε.-ΕΠΕ-ΑΕ ή άλλες)</w:t>
      </w:r>
    </w:p>
    <w:p w:rsidR="001C09DF" w:rsidRPr="001C09DF" w:rsidRDefault="002B2B50" w:rsidP="002B2B50">
      <w:pPr>
        <w:overflowPunct/>
        <w:autoSpaceDE/>
        <w:autoSpaceDN/>
        <w:adjustRightInd/>
        <w:ind w:right="98"/>
        <w:jc w:val="both"/>
        <w:rPr>
          <w:rFonts w:ascii="Calibri" w:hAnsi="Calibri" w:cs="Calibri"/>
          <w:bCs/>
          <w:szCs w:val="24"/>
        </w:rPr>
      </w:pPr>
      <w:r>
        <w:rPr>
          <w:rFonts w:ascii="Calibri" w:hAnsi="Calibri" w:cs="Calibri"/>
          <w:bCs/>
          <w:szCs w:val="24"/>
        </w:rPr>
        <w:t xml:space="preserve">    </w:t>
      </w:r>
      <w:r w:rsidR="001C09DF" w:rsidRPr="001C09DF">
        <w:rPr>
          <w:rFonts w:ascii="Calibri" w:hAnsi="Calibri" w:cs="Calibri"/>
          <w:bCs/>
          <w:szCs w:val="24"/>
        </w:rPr>
        <w:t>α)Καταστατικό θεωρημένο από το Πρωτοδικείο ή Επιμελητήριο (ΓΕΜΗ) και τροποποιήσεις αυτού (εάν υπάρχουν)</w:t>
      </w:r>
    </w:p>
    <w:p w:rsidR="001C09DF" w:rsidRPr="001C09DF" w:rsidRDefault="002B2B50" w:rsidP="002B2B50">
      <w:pPr>
        <w:overflowPunct/>
        <w:autoSpaceDE/>
        <w:autoSpaceDN/>
        <w:adjustRightInd/>
        <w:ind w:right="98"/>
        <w:jc w:val="both"/>
        <w:rPr>
          <w:rFonts w:ascii="Calibri" w:hAnsi="Calibri" w:cs="Calibri"/>
          <w:bCs/>
          <w:iCs/>
          <w:szCs w:val="24"/>
        </w:rPr>
      </w:pPr>
      <w:r>
        <w:rPr>
          <w:rFonts w:ascii="Calibri" w:hAnsi="Calibri" w:cs="Calibri"/>
          <w:bCs/>
          <w:iCs/>
          <w:szCs w:val="24"/>
        </w:rPr>
        <w:t xml:space="preserve">    </w:t>
      </w:r>
      <w:r w:rsidR="001C09DF" w:rsidRPr="001C09DF">
        <w:rPr>
          <w:rFonts w:ascii="Calibri" w:hAnsi="Calibri" w:cs="Calibri"/>
          <w:bCs/>
          <w:iCs/>
          <w:szCs w:val="24"/>
        </w:rPr>
        <w:t>β)Πιστοποιητικό από Επιμελητήριο (ΓΕΜΗ) περί καταχώρησης και τροποποιήσεων,</w:t>
      </w:r>
    </w:p>
    <w:p w:rsidR="001C09DF" w:rsidRPr="001C09DF" w:rsidRDefault="002B2B50" w:rsidP="002B2B50">
      <w:pPr>
        <w:overflowPunct/>
        <w:autoSpaceDE/>
        <w:autoSpaceDN/>
        <w:adjustRightInd/>
        <w:ind w:right="98"/>
        <w:jc w:val="both"/>
        <w:rPr>
          <w:rFonts w:ascii="Calibri" w:hAnsi="Calibri" w:cs="Calibri"/>
          <w:bCs/>
          <w:iCs/>
          <w:szCs w:val="24"/>
        </w:rPr>
      </w:pPr>
      <w:r>
        <w:rPr>
          <w:rFonts w:ascii="Calibri" w:hAnsi="Calibri" w:cs="Calibri"/>
          <w:bCs/>
          <w:szCs w:val="24"/>
        </w:rPr>
        <w:t xml:space="preserve">    </w:t>
      </w:r>
      <w:r w:rsidR="001C09DF" w:rsidRPr="001C09DF">
        <w:rPr>
          <w:rFonts w:ascii="Calibri" w:hAnsi="Calibri" w:cs="Calibri"/>
          <w:bCs/>
          <w:szCs w:val="24"/>
        </w:rPr>
        <w:t>γ)Πιστοποιητικό περί μη πτώχευσης και περί μη θέσης σε αναγκαστική διαχείριση (από Πρωτοδικείο)</w:t>
      </w:r>
    </w:p>
    <w:p w:rsidR="001C09DF" w:rsidRPr="001C09DF" w:rsidRDefault="002B2B50" w:rsidP="002B2B50">
      <w:pPr>
        <w:overflowPunct/>
        <w:autoSpaceDE/>
        <w:autoSpaceDN/>
        <w:adjustRightInd/>
        <w:ind w:right="98"/>
        <w:jc w:val="both"/>
        <w:rPr>
          <w:rFonts w:ascii="Calibri" w:hAnsi="Calibri" w:cs="Calibri"/>
          <w:bCs/>
          <w:szCs w:val="24"/>
        </w:rPr>
      </w:pPr>
      <w:r>
        <w:rPr>
          <w:rFonts w:ascii="Calibri" w:hAnsi="Calibri" w:cs="Calibri"/>
          <w:bCs/>
          <w:szCs w:val="24"/>
        </w:rPr>
        <w:t xml:space="preserve">    </w:t>
      </w:r>
      <w:r w:rsidR="001C09DF" w:rsidRPr="001C09DF">
        <w:rPr>
          <w:rFonts w:ascii="Calibri" w:hAnsi="Calibri" w:cs="Calibri"/>
          <w:bCs/>
          <w:szCs w:val="24"/>
        </w:rPr>
        <w:t>δ)Υπεύθυνη δήλωση νόμιμου εκπροσώπου/ων,</w:t>
      </w:r>
    </w:p>
    <w:p w:rsidR="001C09DF" w:rsidRPr="001C09DF" w:rsidRDefault="002B2B50" w:rsidP="002B2B50">
      <w:pPr>
        <w:overflowPunct/>
        <w:autoSpaceDE/>
        <w:autoSpaceDN/>
        <w:adjustRightInd/>
        <w:ind w:right="98"/>
        <w:jc w:val="both"/>
        <w:rPr>
          <w:rFonts w:ascii="Calibri" w:hAnsi="Calibri" w:cs="Calibri"/>
          <w:bCs/>
          <w:szCs w:val="24"/>
        </w:rPr>
      </w:pPr>
      <w:r>
        <w:rPr>
          <w:rFonts w:ascii="Calibri" w:hAnsi="Calibri" w:cs="Calibri"/>
          <w:bCs/>
          <w:szCs w:val="24"/>
        </w:rPr>
        <w:t xml:space="preserve">    </w:t>
      </w:r>
      <w:r w:rsidR="001C09DF" w:rsidRPr="001C09DF">
        <w:rPr>
          <w:rFonts w:ascii="Calibri" w:hAnsi="Calibri" w:cs="Calibri"/>
          <w:bCs/>
          <w:szCs w:val="24"/>
        </w:rPr>
        <w:t>ε) Αντίγραφο Ποινικού Μητρώου όπως για τα φυσικά πρόσωπα, προκειμένου για Ο.Ε. – Ε.Ε. για όλα τα μέλη της εταιρίας, προκειμένου για Ι.Κ.Ε-Α.Ε. – Ε.Π.Ε. για τον Διαχειριστή ή Δ/ντα Σύμβουλο της Εταιρίας.</w:t>
      </w:r>
    </w:p>
    <w:p w:rsidR="001C09DF" w:rsidRPr="001C09DF" w:rsidRDefault="002B2B50" w:rsidP="002B2B50">
      <w:pPr>
        <w:overflowPunct/>
        <w:autoSpaceDE/>
        <w:autoSpaceDN/>
        <w:adjustRightInd/>
        <w:ind w:right="98"/>
        <w:jc w:val="both"/>
        <w:rPr>
          <w:rFonts w:ascii="Calibri" w:hAnsi="Calibri" w:cs="Calibri"/>
          <w:bCs/>
          <w:szCs w:val="24"/>
        </w:rPr>
      </w:pPr>
      <w:r>
        <w:rPr>
          <w:rFonts w:ascii="Calibri" w:hAnsi="Calibri" w:cs="Calibri"/>
          <w:bCs/>
          <w:szCs w:val="24"/>
        </w:rPr>
        <w:t xml:space="preserve">   </w:t>
      </w:r>
      <w:r w:rsidR="001C09DF" w:rsidRPr="001C09DF">
        <w:rPr>
          <w:rFonts w:ascii="Calibri" w:hAnsi="Calibri" w:cs="Calibri"/>
          <w:bCs/>
          <w:szCs w:val="24"/>
        </w:rPr>
        <w:t xml:space="preserve">στ) Τα παραπάνω αναφερόμενα δικαιολογητικά που ισχύουν για τα φυσικά πρόσωπα </w:t>
      </w:r>
    </w:p>
    <w:p w:rsidR="001C09DF" w:rsidRPr="001C09DF" w:rsidRDefault="002B2B50" w:rsidP="002B2B50">
      <w:pPr>
        <w:tabs>
          <w:tab w:val="left" w:pos="9356"/>
          <w:tab w:val="left" w:pos="9781"/>
        </w:tabs>
        <w:overflowPunct/>
        <w:autoSpaceDE/>
        <w:autoSpaceDN/>
        <w:adjustRightInd/>
        <w:ind w:right="-23"/>
        <w:jc w:val="both"/>
        <w:rPr>
          <w:rFonts w:ascii="Calibri" w:hAnsi="Calibri" w:cs="Calibri"/>
          <w:bCs/>
          <w:iCs/>
          <w:szCs w:val="24"/>
        </w:rPr>
      </w:pPr>
      <w:r>
        <w:rPr>
          <w:rFonts w:ascii="Calibri" w:hAnsi="Calibri" w:cs="Calibri"/>
          <w:bCs/>
          <w:iCs/>
          <w:szCs w:val="24"/>
        </w:rPr>
        <w:t xml:space="preserve">     </w:t>
      </w:r>
      <w:r w:rsidR="001C09DF" w:rsidRPr="001C09DF">
        <w:rPr>
          <w:rFonts w:ascii="Calibri" w:hAnsi="Calibri" w:cs="Calibri"/>
          <w:bCs/>
          <w:iCs/>
          <w:szCs w:val="24"/>
        </w:rPr>
        <w:t>Η έλλειψη οποιουδήποτε από τα ανωτέρω δικαιολογητικά, καθιστά την προσφορά ανύπαρκτη και απαράδεκτη.</w:t>
      </w:r>
    </w:p>
    <w:p w:rsidR="001C09DF" w:rsidRPr="001C09DF" w:rsidRDefault="002B2B50" w:rsidP="002B2B50">
      <w:pPr>
        <w:overflowPunct/>
        <w:autoSpaceDE/>
        <w:autoSpaceDN/>
        <w:adjustRightInd/>
        <w:ind w:right="98"/>
        <w:jc w:val="both"/>
        <w:rPr>
          <w:rFonts w:ascii="Calibri" w:hAnsi="Calibri" w:cs="Calibri"/>
          <w:bCs/>
          <w:szCs w:val="24"/>
        </w:rPr>
      </w:pPr>
      <w:r>
        <w:rPr>
          <w:rFonts w:ascii="Calibri" w:hAnsi="Calibri" w:cs="Calibri"/>
          <w:bCs/>
          <w:iCs/>
          <w:szCs w:val="24"/>
        </w:rPr>
        <w:t xml:space="preserve">     </w:t>
      </w:r>
      <w:r w:rsidR="001C09DF" w:rsidRPr="001C09DF">
        <w:rPr>
          <w:rFonts w:ascii="Calibri" w:hAnsi="Calibri" w:cs="Calibri"/>
          <w:bCs/>
          <w:iCs/>
          <w:szCs w:val="24"/>
        </w:rPr>
        <w:t>Τα ίδια δικαιολογητικά ισχύουν και εάν κάποιος πλειοδοτεί για λογαριασμό άλλου προσώπου.</w:t>
      </w:r>
      <w:r w:rsidR="001C09DF" w:rsidRPr="001C09DF">
        <w:rPr>
          <w:rFonts w:ascii="Calibri" w:hAnsi="Calibri" w:cs="Calibri"/>
          <w:bCs/>
          <w:szCs w:val="24"/>
        </w:rPr>
        <w:t xml:space="preserve">                                             </w:t>
      </w:r>
    </w:p>
    <w:p w:rsidR="002B2B50" w:rsidRPr="004B4FA9" w:rsidRDefault="002B2B50" w:rsidP="002B2B50">
      <w:pPr>
        <w:rPr>
          <w:rFonts w:ascii="Calibri" w:hAnsi="Calibri"/>
          <w:b/>
          <w:szCs w:val="24"/>
          <w:u w:val="single"/>
          <w:vertAlign w:val="superscript"/>
        </w:rPr>
      </w:pPr>
      <w:r w:rsidRPr="004B4FA9">
        <w:rPr>
          <w:rFonts w:ascii="Calibri" w:hAnsi="Calibri"/>
          <w:b/>
          <w:szCs w:val="24"/>
        </w:rPr>
        <w:t xml:space="preserve">                                                                    </w:t>
      </w:r>
      <w:r w:rsidRPr="004B4FA9">
        <w:rPr>
          <w:rFonts w:ascii="Calibri" w:hAnsi="Calibri"/>
          <w:b/>
          <w:szCs w:val="24"/>
          <w:u w:val="single"/>
        </w:rPr>
        <w:t xml:space="preserve">Ά ρ θ ρ ο   </w:t>
      </w:r>
      <w:r>
        <w:rPr>
          <w:rFonts w:ascii="Calibri" w:hAnsi="Calibri"/>
          <w:b/>
          <w:szCs w:val="24"/>
          <w:u w:val="single"/>
        </w:rPr>
        <w:t>9</w:t>
      </w:r>
      <w:r w:rsidRPr="004B4FA9">
        <w:rPr>
          <w:rFonts w:ascii="Calibri" w:hAnsi="Calibri"/>
          <w:b/>
          <w:szCs w:val="24"/>
          <w:u w:val="single"/>
          <w:vertAlign w:val="superscript"/>
        </w:rPr>
        <w:t>ο</w:t>
      </w:r>
    </w:p>
    <w:p w:rsidR="001C09DF" w:rsidRPr="001C09DF" w:rsidRDefault="002B2B50" w:rsidP="002B2B50">
      <w:pPr>
        <w:overflowPunct/>
        <w:autoSpaceDE/>
        <w:autoSpaceDN/>
        <w:adjustRightInd/>
        <w:spacing w:after="120"/>
        <w:ind w:right="-1"/>
        <w:jc w:val="both"/>
        <w:rPr>
          <w:rFonts w:ascii="Calibri" w:hAnsi="Calibri" w:cs="Calibri"/>
          <w:bCs/>
          <w:szCs w:val="24"/>
        </w:rPr>
      </w:pPr>
      <w:r>
        <w:rPr>
          <w:rFonts w:ascii="Calibri" w:hAnsi="Calibri" w:cs="Calibri"/>
          <w:bCs/>
          <w:szCs w:val="24"/>
        </w:rPr>
        <w:t xml:space="preserve">    </w:t>
      </w:r>
      <w:r w:rsidR="001C09DF" w:rsidRPr="001C09DF">
        <w:rPr>
          <w:rFonts w:ascii="Calibri" w:hAnsi="Calibri" w:cs="Calibri"/>
          <w:bCs/>
          <w:szCs w:val="24"/>
        </w:rPr>
        <w:t xml:space="preserve">Αν κάποιος πλειοδοτεί για λογαριασμό άλλου οφείλει να δηλώσει αυτό στην επιτροπή της δημοπρασίας πριν την έναρξη του διαγωνισμού, στην οποία πρέπει να παρουσιάσει για το σκοπό αυτό, νόμιμο πληρεξούσιο, άλλως θεωρείται ότι μετέχει για λογαριασμό αυτού του ιδίου.   </w:t>
      </w:r>
    </w:p>
    <w:p w:rsidR="001C09DF" w:rsidRPr="001C09DF" w:rsidRDefault="001C09DF" w:rsidP="001C09DF">
      <w:pPr>
        <w:overflowPunct/>
        <w:autoSpaceDE/>
        <w:autoSpaceDN/>
        <w:adjustRightInd/>
        <w:spacing w:after="120"/>
        <w:ind w:right="-1" w:firstLine="720"/>
        <w:rPr>
          <w:rFonts w:ascii="Calibri" w:hAnsi="Calibri" w:cs="Calibri"/>
          <w:bCs/>
          <w:szCs w:val="24"/>
        </w:rPr>
      </w:pPr>
      <w:r w:rsidRPr="001C09DF">
        <w:rPr>
          <w:rFonts w:ascii="Calibri" w:hAnsi="Calibri" w:cs="Calibri"/>
          <w:bCs/>
          <w:iCs/>
          <w:szCs w:val="24"/>
        </w:rPr>
        <w:t xml:space="preserve">                                           </w:t>
      </w:r>
      <w:r w:rsidRPr="001C09DF">
        <w:rPr>
          <w:rFonts w:ascii="Calibri" w:hAnsi="Calibri" w:cs="Calibri"/>
          <w:bCs/>
          <w:szCs w:val="24"/>
        </w:rPr>
        <w:t xml:space="preserve"> </w:t>
      </w:r>
    </w:p>
    <w:p w:rsidR="002B2B50" w:rsidRDefault="002B2B50" w:rsidP="002B2B50">
      <w:pPr>
        <w:rPr>
          <w:rFonts w:ascii="Calibri" w:hAnsi="Calibri"/>
          <w:b/>
          <w:szCs w:val="24"/>
          <w:u w:val="single"/>
          <w:vertAlign w:val="superscript"/>
        </w:rPr>
      </w:pPr>
      <w:r w:rsidRPr="004B4FA9">
        <w:rPr>
          <w:rFonts w:ascii="Calibri" w:hAnsi="Calibri"/>
          <w:b/>
          <w:szCs w:val="24"/>
        </w:rPr>
        <w:lastRenderedPageBreak/>
        <w:t xml:space="preserve">                                                                    </w:t>
      </w:r>
      <w:r w:rsidRPr="004B4FA9">
        <w:rPr>
          <w:rFonts w:ascii="Calibri" w:hAnsi="Calibri"/>
          <w:b/>
          <w:szCs w:val="24"/>
          <w:u w:val="single"/>
        </w:rPr>
        <w:t>Ά ρ θ ρ ο   1</w:t>
      </w:r>
      <w:r>
        <w:rPr>
          <w:rFonts w:ascii="Calibri" w:hAnsi="Calibri"/>
          <w:b/>
          <w:szCs w:val="24"/>
          <w:u w:val="single"/>
        </w:rPr>
        <w:t>0</w:t>
      </w:r>
      <w:r w:rsidRPr="004B4FA9">
        <w:rPr>
          <w:rFonts w:ascii="Calibri" w:hAnsi="Calibri"/>
          <w:b/>
          <w:szCs w:val="24"/>
          <w:u w:val="single"/>
          <w:vertAlign w:val="superscript"/>
        </w:rPr>
        <w:t>ο</w:t>
      </w:r>
    </w:p>
    <w:p w:rsidR="001C09DF" w:rsidRPr="001C09DF" w:rsidRDefault="002B2B50" w:rsidP="002B2B50">
      <w:pPr>
        <w:rPr>
          <w:rFonts w:ascii="Calibri" w:hAnsi="Calibri"/>
          <w:b/>
          <w:szCs w:val="24"/>
          <w:u w:val="single"/>
          <w:vertAlign w:val="superscript"/>
        </w:rPr>
      </w:pPr>
      <w:r>
        <w:rPr>
          <w:rFonts w:ascii="Calibri" w:hAnsi="Calibri"/>
          <w:bCs/>
          <w:szCs w:val="24"/>
          <w:vertAlign w:val="superscript"/>
        </w:rPr>
        <w:t xml:space="preserve"> </w:t>
      </w:r>
      <w:r>
        <w:rPr>
          <w:rFonts w:ascii="Calibri" w:hAnsi="Calibri" w:cs="Calibri"/>
          <w:bCs/>
          <w:szCs w:val="24"/>
        </w:rPr>
        <w:t xml:space="preserve">  </w:t>
      </w:r>
      <w:r w:rsidR="001C09DF" w:rsidRPr="001C09DF">
        <w:rPr>
          <w:rFonts w:ascii="Calibri" w:hAnsi="Calibri" w:cs="Calibri"/>
          <w:bCs/>
          <w:szCs w:val="24"/>
        </w:rPr>
        <w:t xml:space="preserve"> Κάθε προσφορά είναι δεσμευτική για τον πλειοδότη, η δέσμευση δε αυτή μεταβαίνει αλληλοδιαδόχως από τον πρώτο στους ακολούθους και βαρύνει οριστικά τον τελευταίο πλειοδότη.</w:t>
      </w:r>
      <w:r w:rsidR="001C09DF" w:rsidRPr="001C09DF">
        <w:rPr>
          <w:rFonts w:ascii="Calibri" w:hAnsi="Calibri" w:cs="Calibri"/>
          <w:bCs/>
          <w:iCs/>
          <w:szCs w:val="24"/>
        </w:rPr>
        <w:t xml:space="preserve">                                                </w:t>
      </w:r>
    </w:p>
    <w:p w:rsidR="002B2B50" w:rsidRPr="004B4FA9" w:rsidRDefault="002B2B50" w:rsidP="002B2B50">
      <w:pPr>
        <w:rPr>
          <w:rFonts w:ascii="Calibri" w:hAnsi="Calibri"/>
          <w:b/>
          <w:szCs w:val="24"/>
          <w:u w:val="single"/>
          <w:vertAlign w:val="superscript"/>
        </w:rPr>
      </w:pPr>
      <w:r w:rsidRPr="004B4FA9">
        <w:rPr>
          <w:rFonts w:ascii="Calibri" w:hAnsi="Calibri"/>
          <w:b/>
          <w:szCs w:val="24"/>
        </w:rPr>
        <w:t xml:space="preserve">                                                                    </w:t>
      </w:r>
      <w:r w:rsidRPr="004B4FA9">
        <w:rPr>
          <w:rFonts w:ascii="Calibri" w:hAnsi="Calibri"/>
          <w:b/>
          <w:szCs w:val="24"/>
          <w:u w:val="single"/>
        </w:rPr>
        <w:t>Ά ρ θ ρ ο   1</w:t>
      </w:r>
      <w:r>
        <w:rPr>
          <w:rFonts w:ascii="Calibri" w:hAnsi="Calibri"/>
          <w:b/>
          <w:szCs w:val="24"/>
          <w:u w:val="single"/>
        </w:rPr>
        <w:t>1</w:t>
      </w:r>
      <w:r w:rsidRPr="004B4FA9">
        <w:rPr>
          <w:rFonts w:ascii="Calibri" w:hAnsi="Calibri"/>
          <w:b/>
          <w:szCs w:val="24"/>
          <w:u w:val="single"/>
          <w:vertAlign w:val="superscript"/>
        </w:rPr>
        <w:t>ο</w:t>
      </w:r>
    </w:p>
    <w:p w:rsidR="002B2B50" w:rsidRDefault="002B2B50" w:rsidP="002B2B50">
      <w:pPr>
        <w:overflowPunct/>
        <w:autoSpaceDE/>
        <w:autoSpaceDN/>
        <w:adjustRightInd/>
        <w:spacing w:after="120"/>
        <w:jc w:val="both"/>
        <w:rPr>
          <w:rFonts w:ascii="Calibri" w:hAnsi="Calibri" w:cs="Calibri"/>
          <w:bCs/>
          <w:szCs w:val="24"/>
        </w:rPr>
      </w:pPr>
      <w:r>
        <w:rPr>
          <w:rFonts w:ascii="Calibri" w:hAnsi="Calibri" w:cs="Calibri"/>
          <w:bCs/>
          <w:szCs w:val="24"/>
        </w:rPr>
        <w:t xml:space="preserve">    </w:t>
      </w:r>
      <w:r w:rsidR="001C09DF" w:rsidRPr="001C09DF">
        <w:rPr>
          <w:rFonts w:ascii="Calibri" w:hAnsi="Calibri" w:cs="Calibri"/>
          <w:bCs/>
          <w:szCs w:val="24"/>
        </w:rPr>
        <w:t xml:space="preserve">Ο τελευταίος πλειοδότης </w:t>
      </w:r>
      <w:r w:rsidR="001C09DF" w:rsidRPr="001C09DF">
        <w:rPr>
          <w:rFonts w:ascii="Calibri" w:hAnsi="Calibri" w:cs="Calibri"/>
          <w:bCs/>
          <w:iCs/>
          <w:szCs w:val="24"/>
        </w:rPr>
        <w:t>δεν αποκτά δικαίωμα για αποζημίωση λόγω μη έγκρισης των πρακτικών της δημοπρασίας</w:t>
      </w:r>
      <w:r w:rsidR="001C09DF" w:rsidRPr="001C09DF">
        <w:rPr>
          <w:rFonts w:ascii="Calibri" w:hAnsi="Calibri" w:cs="Calibri"/>
          <w:bCs/>
          <w:szCs w:val="24"/>
        </w:rPr>
        <w:t xml:space="preserve"> ή της καθυστέρησης της έγκρισης αυτών από τα αρμόδια από το Νόμο όργανα.</w:t>
      </w:r>
    </w:p>
    <w:p w:rsidR="002B2B50" w:rsidRPr="004B4FA9" w:rsidRDefault="002B2B50" w:rsidP="002B2B50">
      <w:pPr>
        <w:rPr>
          <w:rFonts w:ascii="Calibri" w:hAnsi="Calibri"/>
          <w:b/>
          <w:szCs w:val="24"/>
          <w:u w:val="single"/>
          <w:vertAlign w:val="superscript"/>
        </w:rPr>
      </w:pPr>
      <w:r w:rsidRPr="004B4FA9">
        <w:rPr>
          <w:rFonts w:ascii="Calibri" w:hAnsi="Calibri"/>
          <w:b/>
          <w:szCs w:val="24"/>
        </w:rPr>
        <w:t xml:space="preserve">                                                                    </w:t>
      </w:r>
      <w:r w:rsidRPr="004B4FA9">
        <w:rPr>
          <w:rFonts w:ascii="Calibri" w:hAnsi="Calibri"/>
          <w:b/>
          <w:szCs w:val="24"/>
          <w:u w:val="single"/>
        </w:rPr>
        <w:t>Ά ρ θ ρ ο   1</w:t>
      </w:r>
      <w:r>
        <w:rPr>
          <w:rFonts w:ascii="Calibri" w:hAnsi="Calibri"/>
          <w:b/>
          <w:szCs w:val="24"/>
          <w:u w:val="single"/>
        </w:rPr>
        <w:t>2</w:t>
      </w:r>
      <w:r w:rsidRPr="004B4FA9">
        <w:rPr>
          <w:rFonts w:ascii="Calibri" w:hAnsi="Calibri"/>
          <w:b/>
          <w:szCs w:val="24"/>
          <w:u w:val="single"/>
          <w:vertAlign w:val="superscript"/>
        </w:rPr>
        <w:t>ο</w:t>
      </w:r>
    </w:p>
    <w:p w:rsidR="001C09DF" w:rsidRPr="001C09DF" w:rsidRDefault="002B2B50" w:rsidP="002B2B50">
      <w:pPr>
        <w:overflowPunct/>
        <w:autoSpaceDE/>
        <w:autoSpaceDN/>
        <w:adjustRightInd/>
        <w:jc w:val="both"/>
        <w:rPr>
          <w:rFonts w:ascii="Calibri" w:hAnsi="Calibri" w:cs="Calibri"/>
          <w:bCs/>
          <w:szCs w:val="24"/>
        </w:rPr>
      </w:pPr>
      <w:r>
        <w:rPr>
          <w:rFonts w:ascii="Calibri" w:hAnsi="Calibri" w:cs="Calibri"/>
          <w:bCs/>
          <w:szCs w:val="24"/>
        </w:rPr>
        <w:t xml:space="preserve">    </w:t>
      </w:r>
      <w:r w:rsidR="001C09DF" w:rsidRPr="001C09DF">
        <w:rPr>
          <w:rFonts w:ascii="Calibri" w:hAnsi="Calibri" w:cs="Calibri"/>
          <w:bCs/>
          <w:szCs w:val="24"/>
        </w:rPr>
        <w:t xml:space="preserve">Ο τελευταίος πλειοδότης υποχρεούται σε δέκα μέρες, από την κοινοποίηση σ’ αυτόν της έγκρισης των πρακτικών της δημοπρασίας, να προσέλθει μετά του εγγυητή του για τη σύνταξη και υπογραφή της σύμβασης, </w:t>
      </w:r>
      <w:r w:rsidR="001C09DF" w:rsidRPr="001C09DF">
        <w:rPr>
          <w:rFonts w:ascii="Calibri" w:hAnsi="Calibri" w:cs="Calibri"/>
          <w:bCs/>
          <w:iCs/>
          <w:szCs w:val="24"/>
        </w:rPr>
        <w:t xml:space="preserve">ο οποίος δεσμεύεται με την υπογραφή του ότι εγγυάται αλληλεγγύως και εις ολόκληρο μαζί με το μισθωτή για κάθε είδους υποχρέωση οικονομική ή άλλη και την εκπλήρωση των όρων της σύμβασης, </w:t>
      </w:r>
      <w:r w:rsidR="001C09DF" w:rsidRPr="001C09DF">
        <w:rPr>
          <w:rFonts w:ascii="Calibri" w:hAnsi="Calibri" w:cs="Calibri"/>
          <w:bCs/>
          <w:szCs w:val="24"/>
        </w:rPr>
        <w:t xml:space="preserve">διαφορετικά η εγγύηση που έχει κατατεθεί καταπίπτει υπέρ του Δήμου χωρίς δικαστική παρέμβαση, ενεργείται αναπλειστηριασμός σε βάρος αυτού και του εγγυητή του. </w:t>
      </w:r>
      <w:r w:rsidR="001C09DF" w:rsidRPr="001C09DF">
        <w:rPr>
          <w:rFonts w:ascii="Calibri" w:hAnsi="Calibri" w:cs="Calibri"/>
          <w:bCs/>
          <w:iCs/>
          <w:szCs w:val="24"/>
        </w:rPr>
        <w:t xml:space="preserve">                                                  </w:t>
      </w:r>
      <w:r w:rsidR="001C09DF" w:rsidRPr="001C09DF">
        <w:rPr>
          <w:rFonts w:ascii="Calibri" w:hAnsi="Calibri" w:cs="Calibri"/>
          <w:bCs/>
          <w:szCs w:val="24"/>
        </w:rPr>
        <w:t xml:space="preserve">  </w:t>
      </w:r>
      <w:r w:rsidR="001C09DF" w:rsidRPr="001C09DF">
        <w:rPr>
          <w:rFonts w:ascii="Calibri" w:hAnsi="Calibri" w:cs="Calibri"/>
          <w:bCs/>
          <w:szCs w:val="24"/>
        </w:rPr>
        <w:tab/>
        <w:t xml:space="preserve">                          </w:t>
      </w:r>
    </w:p>
    <w:p w:rsidR="002B2B50" w:rsidRPr="004B4FA9" w:rsidRDefault="002B2B50" w:rsidP="002B2B50">
      <w:pPr>
        <w:rPr>
          <w:rFonts w:ascii="Calibri" w:hAnsi="Calibri"/>
          <w:b/>
          <w:szCs w:val="24"/>
          <w:u w:val="single"/>
          <w:vertAlign w:val="superscript"/>
        </w:rPr>
      </w:pPr>
      <w:r w:rsidRPr="004B4FA9">
        <w:rPr>
          <w:rFonts w:ascii="Calibri" w:hAnsi="Calibri"/>
          <w:b/>
          <w:szCs w:val="24"/>
        </w:rPr>
        <w:t xml:space="preserve">                                                                    </w:t>
      </w:r>
      <w:r w:rsidRPr="004B4FA9">
        <w:rPr>
          <w:rFonts w:ascii="Calibri" w:hAnsi="Calibri"/>
          <w:b/>
          <w:szCs w:val="24"/>
          <w:u w:val="single"/>
        </w:rPr>
        <w:t>Ά ρ θ ρ ο   1</w:t>
      </w:r>
      <w:r>
        <w:rPr>
          <w:rFonts w:ascii="Calibri" w:hAnsi="Calibri"/>
          <w:b/>
          <w:szCs w:val="24"/>
          <w:u w:val="single"/>
        </w:rPr>
        <w:t>3</w:t>
      </w:r>
      <w:r w:rsidRPr="004B4FA9">
        <w:rPr>
          <w:rFonts w:ascii="Calibri" w:hAnsi="Calibri"/>
          <w:b/>
          <w:szCs w:val="24"/>
          <w:u w:val="single"/>
          <w:vertAlign w:val="superscript"/>
        </w:rPr>
        <w:t>ο</w:t>
      </w:r>
    </w:p>
    <w:p w:rsidR="001C09DF" w:rsidRPr="001C09DF" w:rsidRDefault="00A07EE1" w:rsidP="001C09DF">
      <w:pPr>
        <w:overflowPunct/>
        <w:autoSpaceDE/>
        <w:autoSpaceDN/>
        <w:adjustRightInd/>
        <w:jc w:val="both"/>
        <w:rPr>
          <w:rFonts w:ascii="Calibri" w:hAnsi="Calibri" w:cs="Calibri"/>
          <w:bCs/>
          <w:szCs w:val="24"/>
        </w:rPr>
      </w:pPr>
      <w:r>
        <w:rPr>
          <w:rFonts w:ascii="Calibri" w:hAnsi="Calibri" w:cs="Calibri"/>
          <w:bCs/>
          <w:szCs w:val="24"/>
        </w:rPr>
        <w:t xml:space="preserve">    </w:t>
      </w:r>
      <w:r w:rsidR="001C09DF" w:rsidRPr="001C09DF">
        <w:rPr>
          <w:rFonts w:ascii="Calibri" w:hAnsi="Calibri" w:cs="Calibri"/>
          <w:bCs/>
          <w:szCs w:val="24"/>
        </w:rPr>
        <w:t xml:space="preserve">Ο Δήμος δεν ευθύνεται έναντι του μισθωτού για την πραγματική κατάσταση στην οποία βρίσκεται ο προς εκμίσθωση χώρος. Η συμμετοχή και μόνο στη δημοπρασία σημαίνει ότι έλαβε γνώση της πραγματικής κατάστασης αυτού και αποδέχεται αυτήν. Ουδεμία δαπάνη επισκευής του </w:t>
      </w:r>
      <w:r w:rsidRPr="001C09DF">
        <w:rPr>
          <w:rFonts w:ascii="Calibri" w:hAnsi="Calibri" w:cs="Calibri"/>
          <w:bCs/>
          <w:szCs w:val="24"/>
        </w:rPr>
        <w:t>μίσθιου</w:t>
      </w:r>
      <w:r w:rsidR="001C09DF" w:rsidRPr="001C09DF">
        <w:rPr>
          <w:rFonts w:ascii="Calibri" w:hAnsi="Calibri" w:cs="Calibri"/>
          <w:bCs/>
          <w:szCs w:val="24"/>
        </w:rPr>
        <w:t xml:space="preserve"> θα βαρύνει τον Δήμο Παγγαίου.</w:t>
      </w:r>
    </w:p>
    <w:p w:rsidR="00A07EE1" w:rsidRPr="004B4FA9" w:rsidRDefault="00A07EE1" w:rsidP="00A07EE1">
      <w:pPr>
        <w:jc w:val="center"/>
        <w:rPr>
          <w:rFonts w:ascii="Calibri" w:hAnsi="Calibri"/>
          <w:b/>
          <w:szCs w:val="24"/>
          <w:u w:val="single"/>
          <w:vertAlign w:val="superscript"/>
        </w:rPr>
      </w:pPr>
      <w:r w:rsidRPr="004B4FA9">
        <w:rPr>
          <w:rFonts w:ascii="Calibri" w:hAnsi="Calibri"/>
          <w:b/>
          <w:szCs w:val="24"/>
          <w:u w:val="single"/>
        </w:rPr>
        <w:t>Ά ρ θ ρ ο   1</w:t>
      </w:r>
      <w:r>
        <w:rPr>
          <w:rFonts w:ascii="Calibri" w:hAnsi="Calibri"/>
          <w:b/>
          <w:szCs w:val="24"/>
          <w:u w:val="single"/>
        </w:rPr>
        <w:t>4</w:t>
      </w:r>
      <w:r w:rsidRPr="004B4FA9">
        <w:rPr>
          <w:rFonts w:ascii="Calibri" w:hAnsi="Calibri"/>
          <w:b/>
          <w:szCs w:val="24"/>
          <w:u w:val="single"/>
          <w:vertAlign w:val="superscript"/>
        </w:rPr>
        <w:t>ο</w:t>
      </w:r>
    </w:p>
    <w:p w:rsidR="001C09DF" w:rsidRPr="001C09DF" w:rsidRDefault="00A07EE1" w:rsidP="00A07EE1">
      <w:pPr>
        <w:overflowPunct/>
        <w:autoSpaceDE/>
        <w:autoSpaceDN/>
        <w:adjustRightInd/>
        <w:jc w:val="both"/>
        <w:rPr>
          <w:rFonts w:ascii="Calibri" w:hAnsi="Calibri" w:cs="Calibri"/>
          <w:bCs/>
          <w:iCs/>
          <w:szCs w:val="24"/>
        </w:rPr>
      </w:pPr>
      <w:r>
        <w:rPr>
          <w:rFonts w:ascii="Calibri" w:hAnsi="Calibri" w:cs="Calibri"/>
          <w:bCs/>
          <w:iCs/>
          <w:szCs w:val="24"/>
        </w:rPr>
        <w:t xml:space="preserve">    </w:t>
      </w:r>
      <w:r w:rsidR="001C09DF" w:rsidRPr="001C09DF">
        <w:rPr>
          <w:rFonts w:ascii="Calibri" w:hAnsi="Calibri" w:cs="Calibri"/>
          <w:bCs/>
          <w:iCs/>
          <w:szCs w:val="24"/>
        </w:rPr>
        <w:t>Η υπεκμίσθωση σύμφωνα με την παρ. 5 του άρθρου 196 του Ν. 4555/2018, επιτρέπεται για χρονικό διάστημα που δεν υπερβαίνει το χρόνο λήξης της μίσθωσης. Στην περίπτωση υπεκμίσθωσης, ο αρχικός μισθωτής εξακολουθεί να ευθύνεται εις ολόκληρο έναντι του δήμου, σύμφωνα με τους όρους της κύριας σύμβασης μίσθωσης.</w:t>
      </w:r>
    </w:p>
    <w:p w:rsidR="00A07EE1" w:rsidRDefault="00A07EE1" w:rsidP="00A07EE1">
      <w:pPr>
        <w:rPr>
          <w:rFonts w:ascii="Calibri" w:hAnsi="Calibri"/>
          <w:b/>
          <w:szCs w:val="24"/>
          <w:u w:val="single"/>
          <w:vertAlign w:val="superscript"/>
        </w:rPr>
      </w:pPr>
      <w:r w:rsidRPr="004B4FA9">
        <w:rPr>
          <w:rFonts w:ascii="Calibri" w:hAnsi="Calibri"/>
          <w:b/>
          <w:szCs w:val="24"/>
        </w:rPr>
        <w:t xml:space="preserve">                                                                    </w:t>
      </w:r>
      <w:r w:rsidRPr="004B4FA9">
        <w:rPr>
          <w:rFonts w:ascii="Calibri" w:hAnsi="Calibri"/>
          <w:b/>
          <w:szCs w:val="24"/>
          <w:u w:val="single"/>
        </w:rPr>
        <w:t>Ά ρ θ ρ ο   1</w:t>
      </w:r>
      <w:r>
        <w:rPr>
          <w:rFonts w:ascii="Calibri" w:hAnsi="Calibri"/>
          <w:b/>
          <w:szCs w:val="24"/>
          <w:u w:val="single"/>
        </w:rPr>
        <w:t>5</w:t>
      </w:r>
      <w:r w:rsidRPr="004B4FA9">
        <w:rPr>
          <w:rFonts w:ascii="Calibri" w:hAnsi="Calibri"/>
          <w:b/>
          <w:szCs w:val="24"/>
          <w:u w:val="single"/>
          <w:vertAlign w:val="superscript"/>
        </w:rPr>
        <w:t>ο</w:t>
      </w:r>
    </w:p>
    <w:p w:rsidR="001C09DF" w:rsidRPr="001C09DF" w:rsidRDefault="00A07EE1" w:rsidP="00A07EE1">
      <w:pPr>
        <w:rPr>
          <w:rFonts w:ascii="Calibri" w:hAnsi="Calibri" w:cs="Calibri"/>
          <w:bCs/>
          <w:i/>
          <w:iCs/>
          <w:szCs w:val="24"/>
          <w:u w:val="single"/>
        </w:rPr>
      </w:pPr>
      <w:r>
        <w:rPr>
          <w:rFonts w:ascii="Calibri" w:hAnsi="Calibri"/>
          <w:bCs/>
          <w:szCs w:val="24"/>
          <w:vertAlign w:val="superscript"/>
        </w:rPr>
        <w:t xml:space="preserve"> </w:t>
      </w:r>
      <w:r>
        <w:rPr>
          <w:rFonts w:ascii="Calibri" w:hAnsi="Calibri" w:cs="Calibri"/>
          <w:bCs/>
          <w:iCs/>
          <w:szCs w:val="24"/>
        </w:rPr>
        <w:t xml:space="preserve">  </w:t>
      </w:r>
      <w:r w:rsidR="001C09DF" w:rsidRPr="001C09DF">
        <w:rPr>
          <w:rFonts w:ascii="Calibri" w:hAnsi="Calibri" w:cs="Calibri"/>
          <w:bCs/>
          <w:iCs/>
          <w:szCs w:val="24"/>
        </w:rPr>
        <w:t>Σε περίπτωση άγονου αποτελέσματος πρώτης και δεύτερης δημοπρασίας ανατίθεται απευθείας η μίσθωση με απόφαση του Δ.Σ. το οποίο καθορίζει και τους όρους μίσθωσης</w:t>
      </w:r>
      <w:r>
        <w:rPr>
          <w:rFonts w:ascii="Calibri" w:hAnsi="Calibri" w:cs="Calibri"/>
          <w:bCs/>
          <w:iCs/>
          <w:szCs w:val="24"/>
        </w:rPr>
        <w:t>.</w:t>
      </w:r>
    </w:p>
    <w:p w:rsidR="00A07EE1" w:rsidRDefault="00A07EE1" w:rsidP="00A07EE1">
      <w:pPr>
        <w:rPr>
          <w:rFonts w:ascii="Calibri" w:hAnsi="Calibri"/>
          <w:b/>
          <w:szCs w:val="24"/>
          <w:u w:val="single"/>
          <w:vertAlign w:val="superscript"/>
        </w:rPr>
      </w:pPr>
      <w:r w:rsidRPr="004B4FA9">
        <w:rPr>
          <w:rFonts w:ascii="Calibri" w:hAnsi="Calibri"/>
          <w:b/>
          <w:szCs w:val="24"/>
        </w:rPr>
        <w:t xml:space="preserve">                                                                    </w:t>
      </w:r>
      <w:r w:rsidRPr="004B4FA9">
        <w:rPr>
          <w:rFonts w:ascii="Calibri" w:hAnsi="Calibri"/>
          <w:b/>
          <w:szCs w:val="24"/>
          <w:u w:val="single"/>
        </w:rPr>
        <w:t>Ά ρ θ ρ ο   1</w:t>
      </w:r>
      <w:r>
        <w:rPr>
          <w:rFonts w:ascii="Calibri" w:hAnsi="Calibri"/>
          <w:b/>
          <w:szCs w:val="24"/>
          <w:u w:val="single"/>
        </w:rPr>
        <w:t>6</w:t>
      </w:r>
      <w:r w:rsidRPr="004B4FA9">
        <w:rPr>
          <w:rFonts w:ascii="Calibri" w:hAnsi="Calibri"/>
          <w:b/>
          <w:szCs w:val="24"/>
          <w:u w:val="single"/>
          <w:vertAlign w:val="superscript"/>
        </w:rPr>
        <w:t>ο</w:t>
      </w:r>
    </w:p>
    <w:p w:rsidR="001C09DF" w:rsidRPr="001C09DF" w:rsidRDefault="00A07EE1" w:rsidP="00A07EE1">
      <w:pPr>
        <w:rPr>
          <w:rFonts w:ascii="Calibri" w:hAnsi="Calibri"/>
          <w:b/>
          <w:szCs w:val="24"/>
          <w:u w:val="single"/>
          <w:vertAlign w:val="superscript"/>
        </w:rPr>
      </w:pPr>
      <w:r>
        <w:rPr>
          <w:rFonts w:ascii="Calibri" w:hAnsi="Calibri"/>
          <w:bCs/>
          <w:szCs w:val="24"/>
          <w:vertAlign w:val="superscript"/>
        </w:rPr>
        <w:t xml:space="preserve"> </w:t>
      </w:r>
      <w:r>
        <w:rPr>
          <w:rFonts w:ascii="Calibri" w:hAnsi="Calibri" w:cs="Calibri"/>
          <w:bCs/>
          <w:iCs/>
          <w:szCs w:val="24"/>
        </w:rPr>
        <w:t xml:space="preserve">   </w:t>
      </w:r>
      <w:r w:rsidR="001C09DF" w:rsidRPr="001C09DF">
        <w:rPr>
          <w:rFonts w:ascii="Calibri" w:hAnsi="Calibri" w:cs="Calibri"/>
          <w:bCs/>
          <w:iCs/>
          <w:szCs w:val="24"/>
        </w:rPr>
        <w:t xml:space="preserve">Επιτρέπεται η χρησιμοποίηση στο σύνολο του κοινοχρήστου τεμαχίου μαζί με </w:t>
      </w:r>
      <w:r w:rsidR="001C09DF" w:rsidRPr="001C09DF">
        <w:rPr>
          <w:rFonts w:ascii="Calibri" w:hAnsi="Calibri" w:cs="Calibri"/>
          <w:bCs/>
          <w:szCs w:val="24"/>
        </w:rPr>
        <w:t xml:space="preserve">των υφιστάμενων κτισμάτων </w:t>
      </w:r>
      <w:r w:rsidR="001C09DF" w:rsidRPr="001C09DF">
        <w:rPr>
          <w:rFonts w:ascii="Calibri" w:hAnsi="Calibri" w:cs="Calibri"/>
          <w:bCs/>
          <w:iCs/>
          <w:szCs w:val="24"/>
          <w:u w:val="single"/>
        </w:rPr>
        <w:t>(ως κατάστημα υγειονομικού ενδιαφέροντος –αναψυ</w:t>
      </w:r>
      <w:r>
        <w:rPr>
          <w:rFonts w:ascii="Calibri" w:hAnsi="Calibri" w:cs="Calibri"/>
          <w:bCs/>
          <w:iCs/>
          <w:szCs w:val="24"/>
          <w:u w:val="single"/>
        </w:rPr>
        <w:t xml:space="preserve">- </w:t>
      </w:r>
      <w:r w:rsidR="001C09DF" w:rsidRPr="001C09DF">
        <w:rPr>
          <w:rFonts w:ascii="Calibri" w:hAnsi="Calibri" w:cs="Calibri"/>
          <w:bCs/>
          <w:iCs/>
          <w:szCs w:val="24"/>
          <w:u w:val="single"/>
        </w:rPr>
        <w:t>κτήριο),</w:t>
      </w:r>
      <w:r w:rsidR="001C09DF" w:rsidRPr="001C09DF">
        <w:rPr>
          <w:rFonts w:ascii="Calibri" w:hAnsi="Calibri" w:cs="Calibri"/>
          <w:bCs/>
          <w:iCs/>
          <w:szCs w:val="24"/>
        </w:rPr>
        <w:t xml:space="preserve"> </w:t>
      </w:r>
      <w:r w:rsidR="001C09DF" w:rsidRPr="001C09DF">
        <w:rPr>
          <w:rFonts w:ascii="Calibri" w:hAnsi="Calibri" w:cs="Calibri"/>
          <w:bCs/>
          <w:szCs w:val="24"/>
        </w:rPr>
        <w:t>και των στεγασμένων χώρων που αναπτύσσονται στο υπαίθριο χώρο</w:t>
      </w:r>
      <w:r w:rsidR="001C09DF" w:rsidRPr="001C09DF">
        <w:rPr>
          <w:rFonts w:ascii="Calibri" w:hAnsi="Calibri" w:cs="Calibri"/>
          <w:bCs/>
          <w:iCs/>
          <w:szCs w:val="24"/>
        </w:rPr>
        <w:t xml:space="preserve"> του </w:t>
      </w:r>
      <w:r w:rsidRPr="001C09DF">
        <w:rPr>
          <w:rFonts w:ascii="Calibri" w:hAnsi="Calibri" w:cs="Calibri"/>
          <w:bCs/>
          <w:iCs/>
          <w:szCs w:val="24"/>
        </w:rPr>
        <w:t>μίσθιου</w:t>
      </w:r>
      <w:r w:rsidR="001C09DF" w:rsidRPr="001C09DF">
        <w:rPr>
          <w:rFonts w:ascii="Calibri" w:hAnsi="Calibri" w:cs="Calibri"/>
          <w:bCs/>
          <w:iCs/>
          <w:szCs w:val="24"/>
        </w:rPr>
        <w:t xml:space="preserve"> προκειμένου να τοποθετήσει τραπεζοκαθίσματα, υπαγόμενο στις ανάλογες αγορανομικές και υγειονομικές διατάξεις, που θα λειτουργεί σε καθημερινή βάση και θα διαθέτει αριθμό καθισμάτων, σύμφωνα με την άδεια λειτουργίας καταστήματος.  Κάθε άλλη χρήση χωρίς την έγγραφη συναίνεση του εκμισθωτή απαγορεύεται. Ο εκμισθωτής θα δικαιούται σε καταγγελία της μίσθωσης και τερματισμό της στην περίπτωση που ο μισθωτής χρησιμοποιεί το μίσθιο και τους χώρους αυτού για δραστηριότητες που είναι παράνομες (μη επιτρεπόμενες από το ισχύον δίκαιο) ή που προσβάλλουν τα χρηστά ήθη.</w:t>
      </w:r>
    </w:p>
    <w:p w:rsidR="001C09DF" w:rsidRDefault="001C09DF" w:rsidP="001C09DF">
      <w:pPr>
        <w:overflowPunct/>
        <w:autoSpaceDE/>
        <w:autoSpaceDN/>
        <w:adjustRightInd/>
        <w:spacing w:after="120"/>
        <w:rPr>
          <w:rFonts w:ascii="Calibri" w:hAnsi="Calibri" w:cs="Calibri"/>
          <w:bCs/>
          <w:iCs/>
          <w:szCs w:val="24"/>
        </w:rPr>
      </w:pPr>
    </w:p>
    <w:p w:rsidR="00A07EE1" w:rsidRPr="001C09DF" w:rsidRDefault="00A07EE1" w:rsidP="001C09DF">
      <w:pPr>
        <w:overflowPunct/>
        <w:autoSpaceDE/>
        <w:autoSpaceDN/>
        <w:adjustRightInd/>
        <w:spacing w:after="120"/>
        <w:rPr>
          <w:rFonts w:ascii="Calibri" w:hAnsi="Calibri" w:cs="Calibri"/>
          <w:bCs/>
          <w:iCs/>
          <w:szCs w:val="24"/>
        </w:rPr>
      </w:pPr>
    </w:p>
    <w:p w:rsidR="00A07EE1" w:rsidRPr="004B4FA9" w:rsidRDefault="00A07EE1" w:rsidP="00A07EE1">
      <w:pPr>
        <w:rPr>
          <w:rFonts w:ascii="Calibri" w:hAnsi="Calibri"/>
          <w:b/>
          <w:szCs w:val="24"/>
          <w:u w:val="single"/>
          <w:vertAlign w:val="superscript"/>
        </w:rPr>
      </w:pPr>
      <w:r w:rsidRPr="004B4FA9">
        <w:rPr>
          <w:rFonts w:ascii="Calibri" w:hAnsi="Calibri"/>
          <w:b/>
          <w:szCs w:val="24"/>
        </w:rPr>
        <w:lastRenderedPageBreak/>
        <w:t xml:space="preserve">                                                                    </w:t>
      </w:r>
      <w:r w:rsidRPr="004B4FA9">
        <w:rPr>
          <w:rFonts w:ascii="Calibri" w:hAnsi="Calibri"/>
          <w:b/>
          <w:szCs w:val="24"/>
          <w:u w:val="single"/>
        </w:rPr>
        <w:t>Ά ρ θ ρ ο   1</w:t>
      </w:r>
      <w:r>
        <w:rPr>
          <w:rFonts w:ascii="Calibri" w:hAnsi="Calibri"/>
          <w:b/>
          <w:szCs w:val="24"/>
          <w:u w:val="single"/>
        </w:rPr>
        <w:t>7</w:t>
      </w:r>
      <w:r w:rsidRPr="004B4FA9">
        <w:rPr>
          <w:rFonts w:ascii="Calibri" w:hAnsi="Calibri"/>
          <w:b/>
          <w:szCs w:val="24"/>
          <w:u w:val="single"/>
          <w:vertAlign w:val="superscript"/>
        </w:rPr>
        <w:t>ο</w:t>
      </w:r>
    </w:p>
    <w:p w:rsidR="001C09DF" w:rsidRPr="001C09DF" w:rsidRDefault="00A07EE1" w:rsidP="00A07EE1">
      <w:pPr>
        <w:shd w:val="clear" w:color="auto" w:fill="FFFFFF"/>
        <w:overflowPunct/>
        <w:autoSpaceDE/>
        <w:autoSpaceDN/>
        <w:adjustRightInd/>
        <w:jc w:val="both"/>
        <w:rPr>
          <w:rFonts w:ascii="Calibri" w:hAnsi="Calibri" w:cs="Calibri"/>
          <w:bCs/>
          <w:iCs/>
          <w:szCs w:val="24"/>
        </w:rPr>
      </w:pPr>
      <w:r>
        <w:rPr>
          <w:rFonts w:ascii="Calibri" w:hAnsi="Calibri" w:cs="Calibri"/>
          <w:bCs/>
          <w:iCs/>
          <w:szCs w:val="24"/>
        </w:rPr>
        <w:t xml:space="preserve">    </w:t>
      </w:r>
      <w:r w:rsidR="001C09DF" w:rsidRPr="001C09DF">
        <w:rPr>
          <w:rFonts w:ascii="Calibri" w:hAnsi="Calibri" w:cs="Calibri"/>
          <w:bCs/>
          <w:szCs w:val="24"/>
        </w:rPr>
        <w:t xml:space="preserve">Σε περίπτωση διαλύσεως της μισθώσεως εξ υπαιτιότητας ή δια καταγγελίας του μισθωτή, πριν από την πάροδο του συμβατικού χρόνου της μισθώσεως, υποχρεούται αυτός  να πληρώσει στον εκμισθωτή στην μεν πρώτη περίπτωση λόγω συμφωνημένης ποινικής ρήτρας αποζημίωση ποσού ίσου με το μισό ετήσιο μίσθωμα, στη δε δεύτερη περίπτωση λόγω συμφωνημένης ποινικής ρήτρας αποζημίωση ποσού ίσου με το μισό ετήσιο μίσθωμα, των αποτελεσμάτων της καταγγελίας </w:t>
      </w:r>
      <w:r w:rsidRPr="001C09DF">
        <w:rPr>
          <w:rFonts w:ascii="Calibri" w:hAnsi="Calibri" w:cs="Calibri"/>
          <w:bCs/>
          <w:szCs w:val="24"/>
        </w:rPr>
        <w:t>ερχομένων</w:t>
      </w:r>
      <w:r w:rsidR="001C09DF" w:rsidRPr="001C09DF">
        <w:rPr>
          <w:rFonts w:ascii="Calibri" w:hAnsi="Calibri" w:cs="Calibri"/>
          <w:bCs/>
          <w:szCs w:val="24"/>
        </w:rPr>
        <w:t xml:space="preserve"> μετά από την πάροδο τριμήνου από την περιέλευ</w:t>
      </w:r>
      <w:r>
        <w:rPr>
          <w:rFonts w:ascii="Calibri" w:hAnsi="Calibri" w:cs="Calibri"/>
          <w:bCs/>
          <w:szCs w:val="24"/>
        </w:rPr>
        <w:t>σή της</w:t>
      </w:r>
      <w:r w:rsidR="001C09DF" w:rsidRPr="001C09DF">
        <w:rPr>
          <w:rFonts w:ascii="Calibri" w:hAnsi="Calibri" w:cs="Calibri"/>
          <w:bCs/>
          <w:szCs w:val="24"/>
        </w:rPr>
        <w:t xml:space="preserve"> στον εκμισθωτή, ασχέτως αν αυτός θέλει στο μεταξύ να χρησιμοποιήσει το μίσθιο ή μη </w:t>
      </w:r>
      <w:r w:rsidR="001C09DF" w:rsidRPr="001C09DF">
        <w:rPr>
          <w:rFonts w:ascii="Calibri" w:hAnsi="Calibri" w:cs="Calibri"/>
          <w:bCs/>
          <w:iCs/>
          <w:szCs w:val="24"/>
        </w:rPr>
        <w:t>.</w:t>
      </w:r>
    </w:p>
    <w:p w:rsidR="00A07EE1" w:rsidRDefault="00A07EE1" w:rsidP="00A07EE1">
      <w:pPr>
        <w:rPr>
          <w:rFonts w:ascii="Calibri" w:hAnsi="Calibri"/>
          <w:b/>
          <w:szCs w:val="24"/>
          <w:u w:val="single"/>
          <w:vertAlign w:val="superscript"/>
        </w:rPr>
      </w:pPr>
      <w:r w:rsidRPr="004B4FA9">
        <w:rPr>
          <w:rFonts w:ascii="Calibri" w:hAnsi="Calibri"/>
          <w:b/>
          <w:szCs w:val="24"/>
        </w:rPr>
        <w:t xml:space="preserve">                                                                    </w:t>
      </w:r>
      <w:r w:rsidRPr="004B4FA9">
        <w:rPr>
          <w:rFonts w:ascii="Calibri" w:hAnsi="Calibri"/>
          <w:b/>
          <w:szCs w:val="24"/>
          <w:u w:val="single"/>
        </w:rPr>
        <w:t>Ά ρ θ ρ ο   1</w:t>
      </w:r>
      <w:r>
        <w:rPr>
          <w:rFonts w:ascii="Calibri" w:hAnsi="Calibri"/>
          <w:b/>
          <w:szCs w:val="24"/>
          <w:u w:val="single"/>
        </w:rPr>
        <w:t>8</w:t>
      </w:r>
      <w:r w:rsidRPr="004B4FA9">
        <w:rPr>
          <w:rFonts w:ascii="Calibri" w:hAnsi="Calibri"/>
          <w:b/>
          <w:szCs w:val="24"/>
          <w:u w:val="single"/>
          <w:vertAlign w:val="superscript"/>
        </w:rPr>
        <w:t>ο</w:t>
      </w:r>
    </w:p>
    <w:p w:rsidR="001C09DF" w:rsidRPr="001C09DF" w:rsidRDefault="00A07EE1" w:rsidP="00A07EE1">
      <w:pPr>
        <w:rPr>
          <w:rFonts w:ascii="Calibri" w:hAnsi="Calibri"/>
          <w:b/>
          <w:szCs w:val="24"/>
          <w:u w:val="single"/>
          <w:vertAlign w:val="superscript"/>
        </w:rPr>
      </w:pPr>
      <w:r>
        <w:rPr>
          <w:rFonts w:ascii="Calibri" w:hAnsi="Calibri"/>
          <w:bCs/>
          <w:szCs w:val="24"/>
          <w:vertAlign w:val="superscript"/>
        </w:rPr>
        <w:t xml:space="preserve"> </w:t>
      </w:r>
      <w:r>
        <w:rPr>
          <w:rFonts w:ascii="Calibri" w:hAnsi="Calibri" w:cs="Calibri"/>
          <w:bCs/>
          <w:szCs w:val="24"/>
        </w:rPr>
        <w:t xml:space="preserve">   </w:t>
      </w:r>
      <w:r w:rsidR="001C09DF" w:rsidRPr="001C09DF">
        <w:rPr>
          <w:rFonts w:ascii="Calibri" w:hAnsi="Calibri" w:cs="Calibri"/>
          <w:bCs/>
          <w:szCs w:val="24"/>
        </w:rPr>
        <w:t xml:space="preserve">Προβλέπεται ρητά ότι η έκδοση της κατά περίπτωση άδειας λειτουργίας στο χώρο, η πληρωμή των τελών και οι άλλες υποχρεώσεις προς τις αρμόδιες υπηρεσίες, ανήκουν στην αποκλειστική ευθύνη του μισθωτή (εταιρίας) και δεν βαρύνουν καθ΄ οιονδήποτε τρόπο το Δήμο Παγγαίου. Το σύνολο των εμπορικών δραστηριοτήτων που θα αναπτυχθούν στο χώρο , θα λειτουργούν υπό τον έλεγχο και με αποκλειστική ευθύνη του αναδόχου. </w:t>
      </w:r>
      <w:r w:rsidR="001C09DF" w:rsidRPr="001C09DF">
        <w:rPr>
          <w:rFonts w:ascii="Calibri" w:hAnsi="Calibri" w:cs="Calibri"/>
          <w:bCs/>
          <w:szCs w:val="24"/>
          <w:u w:val="single"/>
        </w:rPr>
        <w:t>Όλες οι επί μέρους οικονομικές δοσοληψίες και δραστηριότητες θα ασκούνται στο όνομα, για λογαριασμό και με ευθύνη (αστική, ποινική κλπ) του αναδόχου</w:t>
      </w:r>
      <w:r w:rsidR="001C09DF" w:rsidRPr="001C09DF">
        <w:rPr>
          <w:rFonts w:ascii="Calibri" w:hAnsi="Calibri" w:cs="Calibri"/>
          <w:bCs/>
          <w:szCs w:val="24"/>
        </w:rPr>
        <w:t xml:space="preserve">, που θα είναι ο μόνος υπόλογος, απέναντι σε κάθε αρχή (δικαστική, φορολογική κλπ), </w:t>
      </w:r>
      <w:r w:rsidR="001C09DF" w:rsidRPr="001C09DF">
        <w:rPr>
          <w:rFonts w:ascii="Calibri" w:hAnsi="Calibri" w:cs="Calibri"/>
          <w:bCs/>
          <w:iCs/>
          <w:szCs w:val="24"/>
        </w:rPr>
        <w:t>να τηρεί τις υγειονομικές και αστυνομικές διατάξεις για τη λειτουργία αυτού, να κάνει καλή χρήση του μισθίου κατά την έννοια του νόμου και της μισθωτικής συμβάσεως, να τηρεί τους εκάστοτε ισχύοντες κανόνες της κοινής ησυχίας.</w:t>
      </w:r>
    </w:p>
    <w:p w:rsidR="00A07EE1" w:rsidRPr="004B4FA9" w:rsidRDefault="00A07EE1" w:rsidP="00A07EE1">
      <w:pPr>
        <w:rPr>
          <w:rFonts w:ascii="Calibri" w:hAnsi="Calibri"/>
          <w:b/>
          <w:szCs w:val="24"/>
          <w:u w:val="single"/>
          <w:vertAlign w:val="superscript"/>
        </w:rPr>
      </w:pPr>
      <w:r w:rsidRPr="004B4FA9">
        <w:rPr>
          <w:rFonts w:ascii="Calibri" w:hAnsi="Calibri"/>
          <w:b/>
          <w:szCs w:val="24"/>
        </w:rPr>
        <w:t xml:space="preserve">                                                                    </w:t>
      </w:r>
      <w:r w:rsidRPr="004B4FA9">
        <w:rPr>
          <w:rFonts w:ascii="Calibri" w:hAnsi="Calibri"/>
          <w:b/>
          <w:szCs w:val="24"/>
          <w:u w:val="single"/>
        </w:rPr>
        <w:t>Ά ρ θ ρ ο   1</w:t>
      </w:r>
      <w:r>
        <w:rPr>
          <w:rFonts w:ascii="Calibri" w:hAnsi="Calibri"/>
          <w:b/>
          <w:szCs w:val="24"/>
          <w:u w:val="single"/>
        </w:rPr>
        <w:t>9</w:t>
      </w:r>
      <w:r w:rsidRPr="004B4FA9">
        <w:rPr>
          <w:rFonts w:ascii="Calibri" w:hAnsi="Calibri"/>
          <w:b/>
          <w:szCs w:val="24"/>
          <w:u w:val="single"/>
          <w:vertAlign w:val="superscript"/>
        </w:rPr>
        <w:t>ο</w:t>
      </w:r>
    </w:p>
    <w:p w:rsidR="001C09DF" w:rsidRPr="001C09DF" w:rsidRDefault="00A07EE1" w:rsidP="00A07EE1">
      <w:pPr>
        <w:overflowPunct/>
        <w:autoSpaceDE/>
        <w:autoSpaceDN/>
        <w:adjustRightInd/>
        <w:jc w:val="both"/>
        <w:rPr>
          <w:rFonts w:ascii="Calibri" w:hAnsi="Calibri" w:cs="Calibri"/>
          <w:bCs/>
          <w:szCs w:val="24"/>
        </w:rPr>
      </w:pPr>
      <w:r>
        <w:rPr>
          <w:rFonts w:ascii="Calibri" w:hAnsi="Calibri" w:cs="Calibri"/>
          <w:bCs/>
          <w:iCs/>
          <w:szCs w:val="24"/>
        </w:rPr>
        <w:t xml:space="preserve">    </w:t>
      </w:r>
      <w:r w:rsidR="001C09DF" w:rsidRPr="001C09DF">
        <w:rPr>
          <w:rFonts w:ascii="Calibri" w:hAnsi="Calibri" w:cs="Calibri"/>
          <w:bCs/>
          <w:iCs/>
          <w:szCs w:val="24"/>
        </w:rPr>
        <w:t xml:space="preserve">Ο μισθωτής οφείλει να καλύψει εξ ιδίων την δαπάνη για τυχόν εγκατάσταση θέρμανσης, κλιματισμού και πάσης εν γένει εγκαταστάσεως στους χώρους του </w:t>
      </w:r>
      <w:r w:rsidRPr="001C09DF">
        <w:rPr>
          <w:rFonts w:ascii="Calibri" w:hAnsi="Calibri" w:cs="Calibri"/>
          <w:bCs/>
          <w:iCs/>
          <w:szCs w:val="24"/>
        </w:rPr>
        <w:t>μίσθιου</w:t>
      </w:r>
      <w:r w:rsidR="001C09DF" w:rsidRPr="001C09DF">
        <w:rPr>
          <w:rFonts w:ascii="Calibri" w:hAnsi="Calibri" w:cs="Calibri"/>
          <w:bCs/>
          <w:iCs/>
          <w:szCs w:val="24"/>
        </w:rPr>
        <w:t>. Κινητά πράγματα, που με έξοδα του μισθωτή συνδέονται σταθερά με το μίσθιο και καθίστανται συστατικά αυτού κατά την έννοια του νόμου καθώς και όσα δεν μπορούν να αφαιρεθούν χωρίς βλάβη τούτου, απαγορεύεται να αποσπαστούν από αυτό κατά την λήξη της μισθώσεως, σύμφωνα με τα περιβαλλοντικά και αρχιτεκτονικά κριτήρια της περιοχής.</w:t>
      </w:r>
    </w:p>
    <w:p w:rsidR="00A07EE1" w:rsidRPr="004B4FA9" w:rsidRDefault="00A07EE1" w:rsidP="00A07EE1">
      <w:pPr>
        <w:rPr>
          <w:rFonts w:ascii="Calibri" w:hAnsi="Calibri"/>
          <w:b/>
          <w:szCs w:val="24"/>
          <w:u w:val="single"/>
          <w:vertAlign w:val="superscript"/>
        </w:rPr>
      </w:pPr>
      <w:r w:rsidRPr="004B4FA9">
        <w:rPr>
          <w:rFonts w:ascii="Calibri" w:hAnsi="Calibri"/>
          <w:b/>
          <w:szCs w:val="24"/>
        </w:rPr>
        <w:t xml:space="preserve">                                                                    </w:t>
      </w:r>
      <w:r w:rsidRPr="004B4FA9">
        <w:rPr>
          <w:rFonts w:ascii="Calibri" w:hAnsi="Calibri"/>
          <w:b/>
          <w:szCs w:val="24"/>
          <w:u w:val="single"/>
        </w:rPr>
        <w:t xml:space="preserve">Ά ρ θ ρ ο   </w:t>
      </w:r>
      <w:r>
        <w:rPr>
          <w:rFonts w:ascii="Calibri" w:hAnsi="Calibri"/>
          <w:b/>
          <w:szCs w:val="24"/>
          <w:u w:val="single"/>
        </w:rPr>
        <w:t>20</w:t>
      </w:r>
      <w:r w:rsidRPr="004B4FA9">
        <w:rPr>
          <w:rFonts w:ascii="Calibri" w:hAnsi="Calibri"/>
          <w:b/>
          <w:szCs w:val="24"/>
          <w:u w:val="single"/>
          <w:vertAlign w:val="superscript"/>
        </w:rPr>
        <w:t>ο</w:t>
      </w:r>
    </w:p>
    <w:p w:rsidR="001C09DF" w:rsidRPr="001C09DF" w:rsidRDefault="00A07EE1" w:rsidP="00A07EE1">
      <w:pPr>
        <w:overflowPunct/>
        <w:autoSpaceDE/>
        <w:autoSpaceDN/>
        <w:adjustRightInd/>
        <w:jc w:val="both"/>
        <w:rPr>
          <w:rFonts w:ascii="Calibri" w:hAnsi="Calibri" w:cs="Calibri"/>
          <w:bCs/>
          <w:iCs/>
          <w:szCs w:val="24"/>
        </w:rPr>
      </w:pPr>
      <w:r>
        <w:rPr>
          <w:rFonts w:ascii="Calibri" w:hAnsi="Calibri" w:cs="Calibri"/>
          <w:bCs/>
          <w:iCs/>
          <w:szCs w:val="24"/>
        </w:rPr>
        <w:t xml:space="preserve">    </w:t>
      </w:r>
      <w:r w:rsidR="001C09DF" w:rsidRPr="001C09DF">
        <w:rPr>
          <w:rFonts w:ascii="Calibri" w:hAnsi="Calibri" w:cs="Calibri"/>
          <w:bCs/>
          <w:iCs/>
          <w:szCs w:val="24"/>
        </w:rPr>
        <w:t xml:space="preserve">Ο μισθωτής υποχρεούται κατά τη διάρκεια της μισθώσεως να διατηρεί την κατοχή του </w:t>
      </w:r>
      <w:r w:rsidRPr="001C09DF">
        <w:rPr>
          <w:rFonts w:ascii="Calibri" w:hAnsi="Calibri" w:cs="Calibri"/>
          <w:bCs/>
          <w:iCs/>
          <w:szCs w:val="24"/>
        </w:rPr>
        <w:t>μίσθιου</w:t>
      </w:r>
      <w:r w:rsidR="001C09DF" w:rsidRPr="001C09DF">
        <w:rPr>
          <w:rFonts w:ascii="Calibri" w:hAnsi="Calibri" w:cs="Calibri"/>
          <w:bCs/>
          <w:iCs/>
          <w:szCs w:val="24"/>
        </w:rPr>
        <w:t xml:space="preserve"> τις υπέρ αυτού δουλείες, τον εξωτερικό χώρο και εν γένει το μίσθιο σε καλή κατάσταση, να τηρεί επακριβώς τις διαστάσεις των κτισμάτων, να κάνει τις αναγκαίες επισκευές, συντηρήσεις – διαμορφώσεις και να επανορθώνει τις ζημιές και βλάβες ως και τις φθορές του από την συνήθη χρήση του, προστατεύοντας αυτό κατά πάσης καταπατήσεως και εν γένει προσβολής, άλλως ευθύνεται σε αποζημίωση. Για όλη την διάρκεια της μισθώσεως ο εκμισθωτής δεν έχει καμία υποχρέωση συντήρησης ή επισκευής ζημιών και βλαβών του </w:t>
      </w:r>
      <w:r w:rsidRPr="001C09DF">
        <w:rPr>
          <w:rFonts w:ascii="Calibri" w:hAnsi="Calibri" w:cs="Calibri"/>
          <w:bCs/>
          <w:iCs/>
          <w:szCs w:val="24"/>
        </w:rPr>
        <w:t>μίσθιου</w:t>
      </w:r>
      <w:r w:rsidR="001C09DF" w:rsidRPr="001C09DF">
        <w:rPr>
          <w:rFonts w:ascii="Calibri" w:hAnsi="Calibri" w:cs="Calibri"/>
          <w:bCs/>
          <w:iCs/>
          <w:szCs w:val="24"/>
        </w:rPr>
        <w:t xml:space="preserve">, για την αποκατάσταση των οποίων αποκλειστική υποχρέωση έχει ο μισθωτής. Απαγορεύεται να επιχειρηθούν ουσιώδης μετατροπές του </w:t>
      </w:r>
      <w:r w:rsidRPr="001C09DF">
        <w:rPr>
          <w:rFonts w:ascii="Calibri" w:hAnsi="Calibri" w:cs="Calibri"/>
          <w:bCs/>
          <w:iCs/>
          <w:szCs w:val="24"/>
        </w:rPr>
        <w:t>μίσθιου</w:t>
      </w:r>
      <w:r w:rsidR="001C09DF" w:rsidRPr="001C09DF">
        <w:rPr>
          <w:rFonts w:ascii="Calibri" w:hAnsi="Calibri" w:cs="Calibri"/>
          <w:bCs/>
          <w:iCs/>
          <w:szCs w:val="24"/>
        </w:rPr>
        <w:t xml:space="preserve"> από τον μισθωτή εκτός εάν αυτές επιτραπούν με απόφαση του Δημοτικού Συμβουλίου του Δήμου Παγγαίου και γίνουν με τη νόμιμη διαδικασία και άδεια της αρμόδιας αρχής. Εάν επιχειρηθούν αυθαίρετες κατασκευές ο δήμος δεν έχει καμία ευθύνη σε περίπτωση βεβαίωσης προστίμου εις βάρος του από τις αρμόδιες κρατικές υπηρεσίες, θα δικαιούται να αναζητήσει αυτό από τον μισθωτή και πριν ακόμη από την καταβολή </w:t>
      </w:r>
      <w:r w:rsidR="001C09DF" w:rsidRPr="001C09DF">
        <w:rPr>
          <w:rFonts w:ascii="Calibri" w:hAnsi="Calibri" w:cs="Calibri"/>
          <w:bCs/>
          <w:iCs/>
          <w:szCs w:val="24"/>
        </w:rPr>
        <w:lastRenderedPageBreak/>
        <w:t xml:space="preserve">του. Τέλος, ουδεμία αξίωση </w:t>
      </w:r>
      <w:r w:rsidRPr="001C09DF">
        <w:rPr>
          <w:rFonts w:ascii="Calibri" w:hAnsi="Calibri" w:cs="Calibri"/>
          <w:bCs/>
          <w:iCs/>
          <w:szCs w:val="24"/>
        </w:rPr>
        <w:t>αδικαιολόγητου</w:t>
      </w:r>
      <w:r w:rsidR="001C09DF" w:rsidRPr="001C09DF">
        <w:rPr>
          <w:rFonts w:ascii="Calibri" w:hAnsi="Calibri" w:cs="Calibri"/>
          <w:bCs/>
          <w:iCs/>
          <w:szCs w:val="24"/>
        </w:rPr>
        <w:t xml:space="preserve"> πλουτισμού θα έχει ο μισθωτής κατά του εκμισθωτή για συντήρηση, επισκευή ή τυχόν προσθήκες και μετατροπές στο μίσθιο ακίνητο, ακόμη και αν αυτές τύχουν της εκ των προτέρων ή εκ των υστέρων εγκρίσεως του Δημοτικού Συμβουλίου του Δήμου Παγγαίου. </w:t>
      </w:r>
    </w:p>
    <w:p w:rsidR="00A07EE1" w:rsidRPr="004B4FA9" w:rsidRDefault="00A07EE1" w:rsidP="00A07EE1">
      <w:pPr>
        <w:rPr>
          <w:rFonts w:ascii="Calibri" w:hAnsi="Calibri"/>
          <w:b/>
          <w:szCs w:val="24"/>
          <w:u w:val="single"/>
          <w:vertAlign w:val="superscript"/>
        </w:rPr>
      </w:pPr>
      <w:r w:rsidRPr="004B4FA9">
        <w:rPr>
          <w:rFonts w:ascii="Calibri" w:hAnsi="Calibri"/>
          <w:b/>
          <w:szCs w:val="24"/>
        </w:rPr>
        <w:t xml:space="preserve">                                                                    </w:t>
      </w:r>
      <w:r w:rsidRPr="004B4FA9">
        <w:rPr>
          <w:rFonts w:ascii="Calibri" w:hAnsi="Calibri"/>
          <w:b/>
          <w:szCs w:val="24"/>
          <w:u w:val="single"/>
        </w:rPr>
        <w:t xml:space="preserve">Ά ρ θ ρ ο   </w:t>
      </w:r>
      <w:r>
        <w:rPr>
          <w:rFonts w:ascii="Calibri" w:hAnsi="Calibri"/>
          <w:b/>
          <w:szCs w:val="24"/>
          <w:u w:val="single"/>
        </w:rPr>
        <w:t>2</w:t>
      </w:r>
      <w:r w:rsidRPr="004B4FA9">
        <w:rPr>
          <w:rFonts w:ascii="Calibri" w:hAnsi="Calibri"/>
          <w:b/>
          <w:szCs w:val="24"/>
          <w:u w:val="single"/>
        </w:rPr>
        <w:t>1</w:t>
      </w:r>
      <w:r w:rsidRPr="004B4FA9">
        <w:rPr>
          <w:rFonts w:ascii="Calibri" w:hAnsi="Calibri"/>
          <w:b/>
          <w:szCs w:val="24"/>
          <w:u w:val="single"/>
          <w:vertAlign w:val="superscript"/>
        </w:rPr>
        <w:t>ο</w:t>
      </w:r>
    </w:p>
    <w:p w:rsidR="001C09DF" w:rsidRPr="001C09DF" w:rsidRDefault="00A07EE1" w:rsidP="00A07EE1">
      <w:pPr>
        <w:overflowPunct/>
        <w:autoSpaceDE/>
        <w:autoSpaceDN/>
        <w:adjustRightInd/>
        <w:spacing w:after="120"/>
        <w:jc w:val="both"/>
        <w:rPr>
          <w:rFonts w:ascii="Calibri" w:hAnsi="Calibri" w:cs="Calibri"/>
          <w:bCs/>
          <w:szCs w:val="24"/>
        </w:rPr>
      </w:pPr>
      <w:r>
        <w:rPr>
          <w:rFonts w:ascii="Calibri" w:hAnsi="Calibri" w:cs="Calibri"/>
          <w:bCs/>
          <w:szCs w:val="24"/>
        </w:rPr>
        <w:t xml:space="preserve">    </w:t>
      </w:r>
      <w:r w:rsidR="001C09DF" w:rsidRPr="001C09DF">
        <w:rPr>
          <w:rFonts w:ascii="Calibri" w:hAnsi="Calibri" w:cs="Calibri"/>
          <w:bCs/>
          <w:szCs w:val="24"/>
        </w:rPr>
        <w:t xml:space="preserve">Μετά την λήξη της παρούσης μισθώσεως ο μισθωτής οφείλει αμελλητί να παραδώσει </w:t>
      </w:r>
      <w:r w:rsidR="001C09DF" w:rsidRPr="001C09DF">
        <w:rPr>
          <w:rFonts w:ascii="Calibri" w:hAnsi="Calibri" w:cs="Calibri"/>
          <w:bCs/>
          <w:iCs/>
          <w:szCs w:val="24"/>
        </w:rPr>
        <w:t>το μίσθιο σε κατάσταση που το παρέλαβε ή το διαμόρφωσε κατά τα οριζόμενα του άρθρου 18,</w:t>
      </w:r>
      <w:r w:rsidR="001C09DF" w:rsidRPr="001C09DF">
        <w:rPr>
          <w:rFonts w:ascii="Calibri" w:hAnsi="Calibri" w:cs="Calibri"/>
          <w:bCs/>
          <w:szCs w:val="24"/>
        </w:rPr>
        <w:t xml:space="preserve"> διαφορετικά για κάθε μήνα καθυστερήσεως της χρήσης του μισθίου μετά την λήξη της μισθώσεως οφείλει αυτός να πληρώσει, λόγω ποινικής ρήτρας, μηνιαίως το διπλάσιο του καταβαλλόμενου μηνιαίου μισθώματος.  </w:t>
      </w:r>
    </w:p>
    <w:p w:rsidR="00A07EE1" w:rsidRPr="004B4FA9" w:rsidRDefault="00A07EE1" w:rsidP="00A07EE1">
      <w:pPr>
        <w:rPr>
          <w:rFonts w:ascii="Calibri" w:hAnsi="Calibri"/>
          <w:b/>
          <w:szCs w:val="24"/>
          <w:u w:val="single"/>
          <w:vertAlign w:val="superscript"/>
        </w:rPr>
      </w:pPr>
      <w:r w:rsidRPr="004B4FA9">
        <w:rPr>
          <w:rFonts w:ascii="Calibri" w:hAnsi="Calibri"/>
          <w:b/>
          <w:szCs w:val="24"/>
        </w:rPr>
        <w:t xml:space="preserve">                                                                    </w:t>
      </w:r>
      <w:r w:rsidRPr="004B4FA9">
        <w:rPr>
          <w:rFonts w:ascii="Calibri" w:hAnsi="Calibri"/>
          <w:b/>
          <w:szCs w:val="24"/>
          <w:u w:val="single"/>
        </w:rPr>
        <w:t xml:space="preserve">Ά ρ θ ρ ο   </w:t>
      </w:r>
      <w:r>
        <w:rPr>
          <w:rFonts w:ascii="Calibri" w:hAnsi="Calibri"/>
          <w:b/>
          <w:szCs w:val="24"/>
          <w:u w:val="single"/>
        </w:rPr>
        <w:t>22</w:t>
      </w:r>
      <w:r w:rsidRPr="004B4FA9">
        <w:rPr>
          <w:rFonts w:ascii="Calibri" w:hAnsi="Calibri"/>
          <w:b/>
          <w:szCs w:val="24"/>
          <w:u w:val="single"/>
          <w:vertAlign w:val="superscript"/>
        </w:rPr>
        <w:t>ο</w:t>
      </w:r>
    </w:p>
    <w:p w:rsidR="001C09DF" w:rsidRPr="001C09DF" w:rsidRDefault="00A07EE1" w:rsidP="00A07EE1">
      <w:pPr>
        <w:overflowPunct/>
        <w:autoSpaceDE/>
        <w:autoSpaceDN/>
        <w:adjustRightInd/>
        <w:spacing w:after="120"/>
        <w:jc w:val="both"/>
        <w:rPr>
          <w:rFonts w:ascii="Calibri" w:hAnsi="Calibri" w:cs="Calibri"/>
          <w:bCs/>
          <w:iCs/>
          <w:szCs w:val="24"/>
          <w:u w:val="single"/>
        </w:rPr>
      </w:pPr>
      <w:r>
        <w:rPr>
          <w:rFonts w:ascii="Calibri" w:hAnsi="Calibri" w:cs="Calibri"/>
          <w:bCs/>
          <w:iCs/>
          <w:szCs w:val="24"/>
        </w:rPr>
        <w:t xml:space="preserve">    </w:t>
      </w:r>
      <w:r w:rsidR="001C09DF" w:rsidRPr="001C09DF">
        <w:rPr>
          <w:rFonts w:ascii="Calibri" w:hAnsi="Calibri" w:cs="Calibri"/>
          <w:bCs/>
          <w:iCs/>
          <w:szCs w:val="24"/>
        </w:rPr>
        <w:t xml:space="preserve">Ο μισθωτής ευθύνεται σε αποζημίωση του εκμισθωτή για κάθε βλάβη ή ζημία του </w:t>
      </w:r>
      <w:r w:rsidRPr="001C09DF">
        <w:rPr>
          <w:rFonts w:ascii="Calibri" w:hAnsi="Calibri" w:cs="Calibri"/>
          <w:bCs/>
          <w:iCs/>
          <w:szCs w:val="24"/>
        </w:rPr>
        <w:t>μίσθιου</w:t>
      </w:r>
      <w:r w:rsidR="001C09DF" w:rsidRPr="001C09DF">
        <w:rPr>
          <w:rFonts w:ascii="Calibri" w:hAnsi="Calibri" w:cs="Calibri"/>
          <w:bCs/>
          <w:iCs/>
          <w:szCs w:val="24"/>
        </w:rPr>
        <w:t xml:space="preserve"> που θα προκύψει από πυρκαγιά η οποία θα προέλθει από αυτόν τον μισθωτή είτε από πρόθεση είτε από δόλο ή αμέλεια του ιδίου, του προσωπικού του ή των πελατών του και όχι από γειτονικό κτήμα. Οφείλει επίσης να ασφαλίσει αυτό για την πραγματική του αξία κατά του κινδύνου πυρός και να το διατηρεί ασφαλισμένο καθ’ όλη τη διάρκεια της μισθώσεως σε οποιαδήποτε νόμιμα λειτουργούσα ασφαλιστική εταιρία. </w:t>
      </w:r>
    </w:p>
    <w:p w:rsidR="00A07EE1" w:rsidRPr="004B4FA9" w:rsidRDefault="00A07EE1" w:rsidP="00A07EE1">
      <w:pPr>
        <w:rPr>
          <w:rFonts w:ascii="Calibri" w:hAnsi="Calibri"/>
          <w:b/>
          <w:szCs w:val="24"/>
          <w:u w:val="single"/>
          <w:vertAlign w:val="superscript"/>
        </w:rPr>
      </w:pPr>
      <w:r w:rsidRPr="004B4FA9">
        <w:rPr>
          <w:rFonts w:ascii="Calibri" w:hAnsi="Calibri"/>
          <w:b/>
          <w:szCs w:val="24"/>
        </w:rPr>
        <w:t xml:space="preserve">                                                                    </w:t>
      </w:r>
      <w:r w:rsidRPr="004B4FA9">
        <w:rPr>
          <w:rFonts w:ascii="Calibri" w:hAnsi="Calibri"/>
          <w:b/>
          <w:szCs w:val="24"/>
          <w:u w:val="single"/>
        </w:rPr>
        <w:t xml:space="preserve">Ά ρ θ ρ ο   </w:t>
      </w:r>
      <w:r>
        <w:rPr>
          <w:rFonts w:ascii="Calibri" w:hAnsi="Calibri"/>
          <w:b/>
          <w:szCs w:val="24"/>
          <w:u w:val="single"/>
        </w:rPr>
        <w:t>23</w:t>
      </w:r>
      <w:r w:rsidRPr="004B4FA9">
        <w:rPr>
          <w:rFonts w:ascii="Calibri" w:hAnsi="Calibri"/>
          <w:b/>
          <w:szCs w:val="24"/>
          <w:u w:val="single"/>
          <w:vertAlign w:val="superscript"/>
        </w:rPr>
        <w:t>ο</w:t>
      </w:r>
    </w:p>
    <w:p w:rsidR="001C09DF" w:rsidRPr="001C09DF" w:rsidRDefault="00A07EE1" w:rsidP="00A07EE1">
      <w:pPr>
        <w:overflowPunct/>
        <w:autoSpaceDE/>
        <w:autoSpaceDN/>
        <w:adjustRightInd/>
        <w:jc w:val="both"/>
        <w:rPr>
          <w:rFonts w:ascii="Calibri" w:hAnsi="Calibri" w:cs="Calibri"/>
          <w:bCs/>
          <w:szCs w:val="24"/>
        </w:rPr>
      </w:pPr>
      <w:r>
        <w:rPr>
          <w:rFonts w:ascii="Calibri" w:hAnsi="Calibri" w:cs="Calibri"/>
          <w:bCs/>
          <w:iCs/>
          <w:szCs w:val="24"/>
        </w:rPr>
        <w:t xml:space="preserve">    </w:t>
      </w:r>
      <w:r w:rsidR="001C09DF" w:rsidRPr="001C09DF">
        <w:rPr>
          <w:rFonts w:ascii="Calibri" w:hAnsi="Calibri" w:cs="Calibri"/>
          <w:bCs/>
          <w:iCs/>
          <w:szCs w:val="24"/>
        </w:rPr>
        <w:t>Η μη εκπρόθεσμος πληρωμή του μισθώματος ως και η παράβαση οιουδήποτε όρου της παρούσης από το μισθωτή, θα συνεπάγεται την διάλυση της μισθώσεως και την έξωση αυτού και παντός εξ΄ αυτού έλκοντος δικαιώματα σύμφωνα με το Νόμο.</w:t>
      </w:r>
    </w:p>
    <w:p w:rsidR="00A07EE1" w:rsidRPr="004B4FA9" w:rsidRDefault="00A07EE1" w:rsidP="00A07EE1">
      <w:pPr>
        <w:rPr>
          <w:rFonts w:ascii="Calibri" w:hAnsi="Calibri"/>
          <w:b/>
          <w:szCs w:val="24"/>
          <w:u w:val="single"/>
          <w:vertAlign w:val="superscript"/>
        </w:rPr>
      </w:pPr>
      <w:r w:rsidRPr="004B4FA9">
        <w:rPr>
          <w:rFonts w:ascii="Calibri" w:hAnsi="Calibri"/>
          <w:b/>
          <w:szCs w:val="24"/>
        </w:rPr>
        <w:t xml:space="preserve">                                                                    </w:t>
      </w:r>
      <w:r w:rsidRPr="004B4FA9">
        <w:rPr>
          <w:rFonts w:ascii="Calibri" w:hAnsi="Calibri"/>
          <w:b/>
          <w:szCs w:val="24"/>
          <w:u w:val="single"/>
        </w:rPr>
        <w:t xml:space="preserve">Ά ρ θ ρ ο   </w:t>
      </w:r>
      <w:r>
        <w:rPr>
          <w:rFonts w:ascii="Calibri" w:hAnsi="Calibri"/>
          <w:b/>
          <w:szCs w:val="24"/>
          <w:u w:val="single"/>
        </w:rPr>
        <w:t>24</w:t>
      </w:r>
      <w:r w:rsidRPr="004B4FA9">
        <w:rPr>
          <w:rFonts w:ascii="Calibri" w:hAnsi="Calibri"/>
          <w:b/>
          <w:szCs w:val="24"/>
          <w:u w:val="single"/>
          <w:vertAlign w:val="superscript"/>
        </w:rPr>
        <w:t>ο</w:t>
      </w:r>
    </w:p>
    <w:p w:rsidR="001C09DF" w:rsidRPr="001C09DF" w:rsidRDefault="00A07EE1" w:rsidP="00A07EE1">
      <w:pPr>
        <w:overflowPunct/>
        <w:autoSpaceDE/>
        <w:autoSpaceDN/>
        <w:adjustRightInd/>
        <w:jc w:val="both"/>
        <w:rPr>
          <w:rFonts w:ascii="Calibri" w:hAnsi="Calibri" w:cs="Calibri"/>
          <w:bCs/>
          <w:szCs w:val="24"/>
          <w:u w:val="single"/>
        </w:rPr>
      </w:pPr>
      <w:r>
        <w:rPr>
          <w:rFonts w:ascii="Calibri" w:hAnsi="Calibri" w:cs="Calibri"/>
          <w:bCs/>
          <w:szCs w:val="24"/>
        </w:rPr>
        <w:t xml:space="preserve">    </w:t>
      </w:r>
      <w:r w:rsidR="001C09DF" w:rsidRPr="001C09DF">
        <w:rPr>
          <w:rFonts w:ascii="Calibri" w:hAnsi="Calibri" w:cs="Calibri"/>
          <w:bCs/>
          <w:szCs w:val="24"/>
        </w:rPr>
        <w:t xml:space="preserve">Κοινή συναινέσει του εκμισθωτή και του μισθωτή μπορεί να λυθεί η σύμβαση της μισθώσεως.                                         </w:t>
      </w:r>
    </w:p>
    <w:p w:rsidR="00A07EE1" w:rsidRPr="004B4FA9" w:rsidRDefault="00A07EE1" w:rsidP="00A07EE1">
      <w:pPr>
        <w:rPr>
          <w:rFonts w:ascii="Calibri" w:hAnsi="Calibri"/>
          <w:b/>
          <w:szCs w:val="24"/>
          <w:u w:val="single"/>
          <w:vertAlign w:val="superscript"/>
        </w:rPr>
      </w:pPr>
      <w:r w:rsidRPr="004B4FA9">
        <w:rPr>
          <w:rFonts w:ascii="Calibri" w:hAnsi="Calibri"/>
          <w:b/>
          <w:szCs w:val="24"/>
        </w:rPr>
        <w:t xml:space="preserve">                                                                    </w:t>
      </w:r>
      <w:r w:rsidRPr="004B4FA9">
        <w:rPr>
          <w:rFonts w:ascii="Calibri" w:hAnsi="Calibri"/>
          <w:b/>
          <w:szCs w:val="24"/>
          <w:u w:val="single"/>
        </w:rPr>
        <w:t xml:space="preserve">Ά ρ θ ρ ο   </w:t>
      </w:r>
      <w:r>
        <w:rPr>
          <w:rFonts w:ascii="Calibri" w:hAnsi="Calibri"/>
          <w:b/>
          <w:szCs w:val="24"/>
          <w:u w:val="single"/>
        </w:rPr>
        <w:t>25</w:t>
      </w:r>
      <w:r w:rsidRPr="004B4FA9">
        <w:rPr>
          <w:rFonts w:ascii="Calibri" w:hAnsi="Calibri"/>
          <w:b/>
          <w:szCs w:val="24"/>
          <w:u w:val="single"/>
          <w:vertAlign w:val="superscript"/>
        </w:rPr>
        <w:t>ο</w:t>
      </w:r>
    </w:p>
    <w:p w:rsidR="001C09DF" w:rsidRPr="001C09DF" w:rsidRDefault="00A07EE1" w:rsidP="00A07EE1">
      <w:pPr>
        <w:overflowPunct/>
        <w:autoSpaceDE/>
        <w:autoSpaceDN/>
        <w:adjustRightInd/>
        <w:spacing w:after="120"/>
        <w:jc w:val="both"/>
        <w:rPr>
          <w:rFonts w:ascii="Calibri" w:hAnsi="Calibri" w:cs="Calibri"/>
          <w:bCs/>
          <w:szCs w:val="24"/>
        </w:rPr>
      </w:pPr>
      <w:r>
        <w:rPr>
          <w:rFonts w:ascii="Calibri" w:hAnsi="Calibri" w:cs="Calibri"/>
          <w:bCs/>
          <w:iCs/>
          <w:szCs w:val="24"/>
        </w:rPr>
        <w:t xml:space="preserve">    </w:t>
      </w:r>
      <w:r w:rsidR="001C09DF" w:rsidRPr="001C09DF">
        <w:rPr>
          <w:rFonts w:ascii="Calibri" w:hAnsi="Calibri" w:cs="Calibri"/>
          <w:bCs/>
          <w:iCs/>
          <w:szCs w:val="24"/>
        </w:rPr>
        <w:t xml:space="preserve">Η διακήρυξη της δημοπρασίας θα τοιχοκολληθεί στον χώρο ανακοινώσεων της έδρας του δήμου, στα καταστήματα των δημοτικών ενοτήτων θα αναρτηθεί στην ιστοσελίδα του και στο πρόγραμμα «ΔΙΑΥΓΕΙΑ». </w:t>
      </w:r>
      <w:r w:rsidR="001C09DF" w:rsidRPr="001C09DF">
        <w:rPr>
          <w:rFonts w:ascii="Calibri" w:hAnsi="Calibri" w:cs="Calibri"/>
          <w:bCs/>
          <w:szCs w:val="24"/>
        </w:rPr>
        <w:t xml:space="preserve">     </w:t>
      </w:r>
    </w:p>
    <w:p w:rsidR="001C09DF" w:rsidRPr="004B4FA9" w:rsidRDefault="001C09DF" w:rsidP="004B4FA9">
      <w:pPr>
        <w:tabs>
          <w:tab w:val="left" w:pos="-180"/>
        </w:tabs>
        <w:jc w:val="both"/>
        <w:rPr>
          <w:rFonts w:ascii="Calibri" w:hAnsi="Calibri"/>
          <w:szCs w:val="24"/>
        </w:rPr>
      </w:pPr>
    </w:p>
    <w:p w:rsidR="004B4FA9" w:rsidRDefault="0021582C" w:rsidP="004B4FA9">
      <w:pPr>
        <w:tabs>
          <w:tab w:val="left" w:pos="-180"/>
        </w:tabs>
        <w:ind w:left="-567" w:right="-624" w:firstLine="567"/>
        <w:jc w:val="both"/>
        <w:rPr>
          <w:rFonts w:ascii="Calibri" w:hAnsi="Calibri"/>
          <w:b/>
          <w:szCs w:val="24"/>
        </w:rPr>
      </w:pPr>
      <w:r>
        <w:rPr>
          <w:rFonts w:ascii="Calibri" w:hAnsi="Calibri"/>
          <w:b/>
          <w:szCs w:val="24"/>
        </w:rPr>
        <w:t xml:space="preserve">                                                                  Ελευθερούπολη   </w:t>
      </w:r>
      <w:r w:rsidR="00A07EE1">
        <w:rPr>
          <w:rFonts w:ascii="Calibri" w:hAnsi="Calibri"/>
          <w:b/>
          <w:szCs w:val="24"/>
        </w:rPr>
        <w:t>22 Ιουλίου 2020</w:t>
      </w:r>
    </w:p>
    <w:p w:rsidR="0021582C" w:rsidRDefault="0021582C" w:rsidP="004B4FA9">
      <w:pPr>
        <w:tabs>
          <w:tab w:val="left" w:pos="-180"/>
        </w:tabs>
        <w:ind w:left="-567" w:right="-624" w:firstLine="567"/>
        <w:jc w:val="both"/>
        <w:rPr>
          <w:rFonts w:ascii="Calibri" w:hAnsi="Calibri"/>
          <w:b/>
          <w:szCs w:val="24"/>
        </w:rPr>
      </w:pPr>
    </w:p>
    <w:p w:rsidR="0021582C" w:rsidRDefault="0021582C" w:rsidP="0021582C">
      <w:pPr>
        <w:tabs>
          <w:tab w:val="left" w:pos="-180"/>
        </w:tabs>
        <w:ind w:left="-567" w:right="-624" w:firstLine="567"/>
        <w:jc w:val="center"/>
        <w:rPr>
          <w:rFonts w:ascii="Calibri" w:hAnsi="Calibri"/>
          <w:b/>
          <w:szCs w:val="24"/>
        </w:rPr>
      </w:pPr>
      <w:r>
        <w:rPr>
          <w:rFonts w:ascii="Calibri" w:hAnsi="Calibri"/>
          <w:b/>
          <w:szCs w:val="24"/>
        </w:rPr>
        <w:t>Ο ΔΗΜΑΡΧΟΣ</w:t>
      </w:r>
    </w:p>
    <w:p w:rsidR="0021582C" w:rsidRDefault="0021582C" w:rsidP="0021582C">
      <w:pPr>
        <w:tabs>
          <w:tab w:val="left" w:pos="-180"/>
        </w:tabs>
        <w:ind w:left="-567" w:right="-624" w:firstLine="567"/>
        <w:jc w:val="center"/>
        <w:rPr>
          <w:rFonts w:ascii="Calibri" w:hAnsi="Calibri"/>
          <w:b/>
          <w:szCs w:val="24"/>
        </w:rPr>
      </w:pPr>
    </w:p>
    <w:p w:rsidR="0021582C" w:rsidRPr="004B4FA9" w:rsidRDefault="0021582C" w:rsidP="0021582C">
      <w:pPr>
        <w:tabs>
          <w:tab w:val="left" w:pos="-180"/>
        </w:tabs>
        <w:ind w:left="-567" w:right="-624" w:firstLine="567"/>
        <w:jc w:val="center"/>
        <w:rPr>
          <w:rFonts w:ascii="Calibri" w:hAnsi="Calibri"/>
          <w:b/>
          <w:szCs w:val="24"/>
        </w:rPr>
      </w:pPr>
      <w:r>
        <w:rPr>
          <w:rFonts w:ascii="Calibri" w:hAnsi="Calibri"/>
          <w:b/>
          <w:szCs w:val="24"/>
        </w:rPr>
        <w:t>ΑΝΑΣΤΑΣΙΑΔΗΣ ΦΙΛΙΠΠΟΣ</w:t>
      </w:r>
    </w:p>
    <w:p w:rsidR="004B4FA9" w:rsidRPr="004B4FA9" w:rsidRDefault="004B4FA9" w:rsidP="004B4FA9">
      <w:pPr>
        <w:tabs>
          <w:tab w:val="left" w:pos="-180"/>
        </w:tabs>
        <w:jc w:val="both"/>
        <w:rPr>
          <w:rFonts w:ascii="Calibri" w:hAnsi="Calibri"/>
          <w:szCs w:val="24"/>
        </w:rPr>
      </w:pPr>
    </w:p>
    <w:p w:rsidR="004B4FA9" w:rsidRPr="004B4FA9" w:rsidRDefault="004B4FA9" w:rsidP="004B4FA9">
      <w:pPr>
        <w:rPr>
          <w:rFonts w:ascii="Calibri" w:hAnsi="Calibri"/>
          <w:iCs/>
          <w:szCs w:val="24"/>
        </w:rPr>
      </w:pPr>
    </w:p>
    <w:p w:rsidR="00F5129B" w:rsidRPr="00060258" w:rsidRDefault="008D0AD2" w:rsidP="0021582C">
      <w:pPr>
        <w:pStyle w:val="a4"/>
        <w:rPr>
          <w:rFonts w:ascii="Calibri" w:hAnsi="Calibri"/>
          <w:bCs/>
          <w:szCs w:val="24"/>
        </w:rPr>
      </w:pPr>
      <w:r w:rsidRPr="004B4FA9">
        <w:rPr>
          <w:rFonts w:ascii="Calibri" w:hAnsi="Calibri"/>
          <w:iCs/>
          <w:szCs w:val="24"/>
        </w:rPr>
        <w:t xml:space="preserve">   </w:t>
      </w:r>
      <w:r w:rsidRPr="004B4FA9">
        <w:rPr>
          <w:rFonts w:ascii="Calibri" w:hAnsi="Calibri"/>
          <w:iCs/>
          <w:szCs w:val="24"/>
        </w:rPr>
        <w:tab/>
      </w:r>
    </w:p>
    <w:p w:rsidR="005A41BE" w:rsidRPr="00060258" w:rsidRDefault="005A41BE">
      <w:pPr>
        <w:rPr>
          <w:rFonts w:ascii="Calibri" w:hAnsi="Calibri"/>
          <w:szCs w:val="24"/>
        </w:rPr>
      </w:pPr>
    </w:p>
    <w:sectPr w:rsidR="005A41BE" w:rsidRPr="00060258" w:rsidSect="005A41B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21002A87" w:usb1="00000000" w:usb2="00000000" w:usb3="00000000" w:csb0="000101FF" w:csb1="00000000"/>
  </w:font>
  <w:font w:name="Verdana">
    <w:panose1 w:val="020B0604030504040204"/>
    <w:charset w:val="A1"/>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2"/>
    <w:multiLevelType w:val="singleLevel"/>
    <w:tmpl w:val="00000002"/>
    <w:name w:val="WW8Num2"/>
    <w:lvl w:ilvl="0">
      <w:start w:val="1"/>
      <w:numFmt w:val="decimal"/>
      <w:lvlText w:val="%1."/>
      <w:lvlJc w:val="left"/>
      <w:pPr>
        <w:tabs>
          <w:tab w:val="num" w:pos="720"/>
        </w:tabs>
        <w:ind w:left="72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F5129B"/>
    <w:rsid w:val="00060258"/>
    <w:rsid w:val="000853AD"/>
    <w:rsid w:val="00190C52"/>
    <w:rsid w:val="00195035"/>
    <w:rsid w:val="001C09DF"/>
    <w:rsid w:val="00213244"/>
    <w:rsid w:val="0021582C"/>
    <w:rsid w:val="002B2B50"/>
    <w:rsid w:val="00310046"/>
    <w:rsid w:val="003C5A6A"/>
    <w:rsid w:val="004B4FA9"/>
    <w:rsid w:val="005526CB"/>
    <w:rsid w:val="005A41BE"/>
    <w:rsid w:val="00644104"/>
    <w:rsid w:val="006769CE"/>
    <w:rsid w:val="006B6D27"/>
    <w:rsid w:val="008D0AD2"/>
    <w:rsid w:val="0097503D"/>
    <w:rsid w:val="009F28E0"/>
    <w:rsid w:val="00A07EE1"/>
    <w:rsid w:val="00A70CE8"/>
    <w:rsid w:val="00B539B9"/>
    <w:rsid w:val="00BE5152"/>
    <w:rsid w:val="00C17AA3"/>
    <w:rsid w:val="00C25D4B"/>
    <w:rsid w:val="00F5129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9EA38"/>
  <w15:docId w15:val="{E616E5A8-C504-4AC8-835F-7DBDF8195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129B"/>
    <w:pPr>
      <w:overflowPunct w:val="0"/>
      <w:autoSpaceDE w:val="0"/>
      <w:autoSpaceDN w:val="0"/>
      <w:adjustRightInd w:val="0"/>
      <w:spacing w:after="0" w:line="240" w:lineRule="auto"/>
    </w:pPr>
    <w:rPr>
      <w:rFonts w:ascii="Times New Roman" w:eastAsia="Times New Roman" w:hAnsi="Times New Roman" w:cs="Times New Roman"/>
      <w:sz w:val="24"/>
      <w:szCs w:val="20"/>
      <w:lang w:eastAsia="el-GR"/>
    </w:rPr>
  </w:style>
  <w:style w:type="paragraph" w:styleId="8">
    <w:name w:val="heading 8"/>
    <w:basedOn w:val="a"/>
    <w:next w:val="a"/>
    <w:link w:val="8Char"/>
    <w:semiHidden/>
    <w:unhideWhenUsed/>
    <w:qFormat/>
    <w:rsid w:val="00F5129B"/>
    <w:pPr>
      <w:keepNext/>
      <w:tabs>
        <w:tab w:val="left" w:pos="-180"/>
      </w:tabs>
      <w:jc w:val="center"/>
      <w:outlineLvl w:val="7"/>
    </w:pPr>
    <w:rPr>
      <w:b/>
      <w:bCs/>
    </w:rPr>
  </w:style>
  <w:style w:type="paragraph" w:styleId="9">
    <w:name w:val="heading 9"/>
    <w:basedOn w:val="a"/>
    <w:next w:val="a"/>
    <w:link w:val="9Char"/>
    <w:uiPriority w:val="9"/>
    <w:semiHidden/>
    <w:unhideWhenUsed/>
    <w:qFormat/>
    <w:rsid w:val="008D0AD2"/>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Char">
    <w:name w:val="Επικεφαλίδα 8 Char"/>
    <w:basedOn w:val="a0"/>
    <w:link w:val="8"/>
    <w:semiHidden/>
    <w:rsid w:val="00F5129B"/>
    <w:rPr>
      <w:rFonts w:ascii="Times New Roman" w:eastAsia="Times New Roman" w:hAnsi="Times New Roman" w:cs="Times New Roman"/>
      <w:b/>
      <w:bCs/>
      <w:sz w:val="24"/>
      <w:szCs w:val="20"/>
      <w:lang w:eastAsia="el-GR"/>
    </w:rPr>
  </w:style>
  <w:style w:type="paragraph" w:styleId="a3">
    <w:name w:val="header"/>
    <w:basedOn w:val="a"/>
    <w:link w:val="Char"/>
    <w:semiHidden/>
    <w:unhideWhenUsed/>
    <w:rsid w:val="00F5129B"/>
    <w:pPr>
      <w:tabs>
        <w:tab w:val="center" w:pos="4153"/>
        <w:tab w:val="right" w:pos="8306"/>
      </w:tabs>
    </w:pPr>
  </w:style>
  <w:style w:type="character" w:customStyle="1" w:styleId="Char">
    <w:name w:val="Κεφαλίδα Char"/>
    <w:basedOn w:val="a0"/>
    <w:link w:val="a3"/>
    <w:semiHidden/>
    <w:rsid w:val="00F5129B"/>
    <w:rPr>
      <w:rFonts w:ascii="Times New Roman" w:eastAsia="Times New Roman" w:hAnsi="Times New Roman" w:cs="Times New Roman"/>
      <w:sz w:val="24"/>
      <w:szCs w:val="20"/>
      <w:lang w:eastAsia="el-GR"/>
    </w:rPr>
  </w:style>
  <w:style w:type="paragraph" w:styleId="a4">
    <w:name w:val="Body Text"/>
    <w:basedOn w:val="a"/>
    <w:link w:val="Char0"/>
    <w:unhideWhenUsed/>
    <w:rsid w:val="00F5129B"/>
    <w:pPr>
      <w:jc w:val="both"/>
    </w:pPr>
  </w:style>
  <w:style w:type="character" w:customStyle="1" w:styleId="Char0">
    <w:name w:val="Σώμα κειμένου Char"/>
    <w:basedOn w:val="a0"/>
    <w:link w:val="a4"/>
    <w:rsid w:val="00F5129B"/>
    <w:rPr>
      <w:rFonts w:ascii="Times New Roman" w:eastAsia="Times New Roman" w:hAnsi="Times New Roman" w:cs="Times New Roman"/>
      <w:sz w:val="24"/>
      <w:szCs w:val="20"/>
      <w:lang w:eastAsia="el-GR"/>
    </w:rPr>
  </w:style>
  <w:style w:type="paragraph" w:styleId="a5">
    <w:name w:val="Balloon Text"/>
    <w:basedOn w:val="a"/>
    <w:link w:val="Char1"/>
    <w:uiPriority w:val="99"/>
    <w:semiHidden/>
    <w:unhideWhenUsed/>
    <w:rsid w:val="00F5129B"/>
    <w:rPr>
      <w:rFonts w:ascii="Tahoma" w:hAnsi="Tahoma" w:cs="Tahoma"/>
      <w:sz w:val="16"/>
      <w:szCs w:val="16"/>
    </w:rPr>
  </w:style>
  <w:style w:type="character" w:customStyle="1" w:styleId="Char1">
    <w:name w:val="Κείμενο πλαισίου Char"/>
    <w:basedOn w:val="a0"/>
    <w:link w:val="a5"/>
    <w:uiPriority w:val="99"/>
    <w:semiHidden/>
    <w:rsid w:val="00F5129B"/>
    <w:rPr>
      <w:rFonts w:ascii="Tahoma" w:eastAsia="Times New Roman" w:hAnsi="Tahoma" w:cs="Tahoma"/>
      <w:sz w:val="16"/>
      <w:szCs w:val="16"/>
      <w:lang w:eastAsia="el-GR"/>
    </w:rPr>
  </w:style>
  <w:style w:type="character" w:customStyle="1" w:styleId="9Char">
    <w:name w:val="Επικεφαλίδα 9 Char"/>
    <w:basedOn w:val="a0"/>
    <w:link w:val="9"/>
    <w:uiPriority w:val="9"/>
    <w:semiHidden/>
    <w:rsid w:val="008D0AD2"/>
    <w:rPr>
      <w:rFonts w:asciiTheme="majorHAnsi" w:eastAsiaTheme="majorEastAsia" w:hAnsiTheme="majorHAnsi" w:cstheme="majorBidi"/>
      <w:i/>
      <w:iCs/>
      <w:color w:val="404040" w:themeColor="text1" w:themeTint="BF"/>
      <w:sz w:val="20"/>
      <w:szCs w:val="20"/>
      <w:lang w:eastAsia="el-GR"/>
    </w:rPr>
  </w:style>
  <w:style w:type="paragraph" w:styleId="a6">
    <w:name w:val="Body Text Indent"/>
    <w:basedOn w:val="a"/>
    <w:link w:val="Char2"/>
    <w:uiPriority w:val="99"/>
    <w:semiHidden/>
    <w:unhideWhenUsed/>
    <w:rsid w:val="004B4FA9"/>
    <w:pPr>
      <w:spacing w:after="120"/>
      <w:ind w:left="283"/>
    </w:pPr>
  </w:style>
  <w:style w:type="character" w:customStyle="1" w:styleId="Char2">
    <w:name w:val="Σώμα κείμενου με εσοχή Char"/>
    <w:basedOn w:val="a0"/>
    <w:link w:val="a6"/>
    <w:uiPriority w:val="99"/>
    <w:semiHidden/>
    <w:rsid w:val="004B4FA9"/>
    <w:rPr>
      <w:rFonts w:ascii="Times New Roman" w:eastAsia="Times New Roman" w:hAnsi="Times New Roman" w:cs="Times New Roman"/>
      <w:sz w:val="24"/>
      <w:szCs w:val="20"/>
      <w:lang w:eastAsia="el-GR"/>
    </w:rPr>
  </w:style>
  <w:style w:type="paragraph" w:styleId="2">
    <w:name w:val="Body Text Indent 2"/>
    <w:basedOn w:val="a"/>
    <w:link w:val="2Char"/>
    <w:uiPriority w:val="99"/>
    <w:unhideWhenUsed/>
    <w:rsid w:val="004B4FA9"/>
    <w:pPr>
      <w:spacing w:after="120" w:line="480" w:lineRule="auto"/>
      <w:ind w:left="283"/>
    </w:pPr>
  </w:style>
  <w:style w:type="character" w:customStyle="1" w:styleId="2Char">
    <w:name w:val="Σώμα κείμενου με εσοχή 2 Char"/>
    <w:basedOn w:val="a0"/>
    <w:link w:val="2"/>
    <w:uiPriority w:val="99"/>
    <w:rsid w:val="004B4FA9"/>
    <w:rPr>
      <w:rFonts w:ascii="Times New Roman" w:eastAsia="Times New Roman" w:hAnsi="Times New Roman" w:cs="Times New Roman"/>
      <w:sz w:val="24"/>
      <w:szCs w:val="20"/>
      <w:lang w:eastAsia="el-GR"/>
    </w:rPr>
  </w:style>
  <w:style w:type="paragraph" w:styleId="3">
    <w:name w:val="Body Text Indent 3"/>
    <w:basedOn w:val="a"/>
    <w:link w:val="3Char"/>
    <w:uiPriority w:val="99"/>
    <w:semiHidden/>
    <w:unhideWhenUsed/>
    <w:rsid w:val="004B4FA9"/>
    <w:pPr>
      <w:spacing w:after="120"/>
      <w:ind w:left="283"/>
    </w:pPr>
    <w:rPr>
      <w:sz w:val="16"/>
      <w:szCs w:val="16"/>
    </w:rPr>
  </w:style>
  <w:style w:type="character" w:customStyle="1" w:styleId="3Char">
    <w:name w:val="Σώμα κείμενου με εσοχή 3 Char"/>
    <w:basedOn w:val="a0"/>
    <w:link w:val="3"/>
    <w:uiPriority w:val="99"/>
    <w:semiHidden/>
    <w:rsid w:val="004B4FA9"/>
    <w:rPr>
      <w:rFonts w:ascii="Times New Roman" w:eastAsia="Times New Roman" w:hAnsi="Times New Roman" w:cs="Times New Roman"/>
      <w:sz w:val="16"/>
      <w:szCs w:val="16"/>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7125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7</Pages>
  <Words>3183</Words>
  <Characters>17190</Characters>
  <Application>Microsoft Office Word</Application>
  <DocSecurity>0</DocSecurity>
  <Lines>143</Lines>
  <Paragraphs>40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20333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mega_user</dc:creator>
  <cp:lastModifiedBy>Flora</cp:lastModifiedBy>
  <cp:revision>5</cp:revision>
  <dcterms:created xsi:type="dcterms:W3CDTF">2017-07-05T08:55:00Z</dcterms:created>
  <dcterms:modified xsi:type="dcterms:W3CDTF">2020-07-22T11:17:00Z</dcterms:modified>
</cp:coreProperties>
</file>