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EB5977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6F2577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6F2577">
        <w:rPr>
          <w:b/>
          <w:color w:val="548DD4"/>
          <w:lang w:val="el-GR"/>
        </w:rPr>
        <w:instrText xml:space="preserve"> </w:instrText>
      </w:r>
      <w:r w:rsidR="00EB5977" w:rsidRPr="001C5CA9">
        <w:rPr>
          <w:b/>
          <w:color w:val="548DD4"/>
        </w:rPr>
      </w:r>
      <w:r w:rsidR="00EB5977" w:rsidRPr="001C5CA9">
        <w:rPr>
          <w:b/>
          <w:color w:val="548DD4"/>
        </w:rPr>
        <w:fldChar w:fldCharType="separate"/>
      </w:r>
      <w:r w:rsidR="008E7310" w:rsidRPr="006F2577">
        <w:rPr>
          <w:b/>
          <w:color w:val="548DD4"/>
          <w:lang w:val="el-GR"/>
        </w:rPr>
        <w:t>5 Ιουνίου 2020</w:t>
      </w:r>
      <w:r w:rsidR="00EB5977" w:rsidRPr="001C5CA9">
        <w:rPr>
          <w:b/>
          <w:color w:val="548DD4"/>
        </w:rPr>
        <w:fldChar w:fldCharType="end"/>
      </w:r>
      <w:bookmarkEnd w:id="0"/>
    </w:p>
    <w:p w:rsidR="00F5413D" w:rsidRPr="00D24F2A" w:rsidRDefault="00EB5977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8E7310" w:rsidRPr="006F2577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EB5977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C81B38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C81B38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8E7310" w:rsidRPr="00C81B38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C81B38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C81B38">
        <w:rPr>
          <w:b/>
          <w:bCs/>
          <w:color w:val="548DD4"/>
          <w:lang w:val="el-GR"/>
        </w:rPr>
        <w:instrText xml:space="preserve"> </w:instrText>
      </w:r>
      <w:r w:rsidR="002B0BE1" w:rsidRPr="006836C7">
        <w:rPr>
          <w:b/>
          <w:bCs/>
          <w:color w:val="548DD4"/>
        </w:rPr>
        <w:instrText>FORMTEXT</w:instrText>
      </w:r>
      <w:r w:rsidR="002B0BE1" w:rsidRPr="00C81B38">
        <w:rPr>
          <w:b/>
          <w:bCs/>
          <w:color w:val="548DD4"/>
          <w:lang w:val="el-GR"/>
        </w:rPr>
        <w:instrText xml:space="preserve">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8E7310" w:rsidRPr="00C81B38">
        <w:rPr>
          <w:b/>
          <w:bCs/>
          <w:color w:val="548DD4"/>
          <w:lang w:val="el-GR"/>
        </w:rPr>
        <w:t>7576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EB5977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8E7310" w:rsidRPr="00C81B38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EB5977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8E7310">
        <w:rPr>
          <w:b/>
        </w:rPr>
        <w:t> </w:t>
      </w:r>
      <w:r w:rsidR="008E7310">
        <w:rPr>
          <w:b/>
        </w:rPr>
        <w:t> </w:t>
      </w:r>
      <w:r w:rsidR="008E7310">
        <w:rPr>
          <w:b/>
        </w:rPr>
        <w:t> </w:t>
      </w:r>
      <w:r w:rsidR="008E7310">
        <w:rPr>
          <w:b/>
        </w:rPr>
        <w:t> </w:t>
      </w:r>
      <w:r w:rsidR="008E7310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EB5977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E7310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EB5977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E7310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EB5977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8E7310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EB5977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E7310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EB5977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E7310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EB5977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8E7310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81B38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8E7310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6F2577" w:rsidRDefault="008E7310" w:rsidP="009B1632">
            <w:pPr>
              <w:rPr>
                <w:b/>
                <w:bCs/>
                <w:sz w:val="22"/>
                <w:lang w:val="el-GR"/>
              </w:rPr>
            </w:pPr>
            <w:r w:rsidRPr="006F2577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8E7310" w:rsidRPr="00C81B38" w:rsidTr="0036511A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8E7310" w:rsidRPr="002A248C" w:rsidRDefault="008E7310" w:rsidP="0036511A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8E7310" w:rsidRPr="00AC4CBC" w:rsidRDefault="008E7310" w:rsidP="0036511A">
            <w:pPr>
              <w:rPr>
                <w:b/>
                <w:bCs/>
                <w:sz w:val="22"/>
                <w:lang w:val="el-GR"/>
              </w:rPr>
            </w:pPr>
            <w:r w:rsidRPr="00AC4CBC">
              <w:rPr>
                <w:b/>
                <w:bCs/>
                <w:sz w:val="22"/>
                <w:lang w:val="el-GR"/>
              </w:rPr>
              <w:t>Προέδρους Κοινοτήτων</w:t>
            </w:r>
            <w:r w:rsidR="00AC4CBC">
              <w:rPr>
                <w:b/>
                <w:bCs/>
                <w:sz w:val="22"/>
                <w:lang w:val="el-GR"/>
              </w:rPr>
              <w:t xml:space="preserve"> : Ελευθερούπολης, Μυρτοφύτου, Ποδοχωρίου, Ν.Περάμου, Ελαιοχωρίου, Φωλέας, Ν.Ηρακλείτσας, Οφρυνίου, Ορφανίου &amp; Κάριανης</w:t>
            </w:r>
          </w:p>
        </w:tc>
      </w:tr>
    </w:tbl>
    <w:p w:rsidR="00706F6A" w:rsidRPr="00AC4CBC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EB5977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EB5977">
        <w:rPr>
          <w:rFonts w:ascii="Arial" w:hAnsi="Arial" w:cs="Arial"/>
          <w:b/>
          <w:bCs/>
          <w:u w:val="single"/>
          <w:lang w:val="el-GR"/>
        </w:rPr>
      </w:r>
      <w:r w:rsidR="00EB5977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8E7310">
        <w:rPr>
          <w:rFonts w:ascii="Arial" w:hAnsi="Arial" w:cs="Arial"/>
          <w:b/>
          <w:bCs/>
          <w:u w:val="single"/>
          <w:lang w:val="el-GR"/>
        </w:rPr>
        <w:t>ΤΑΚΤΙΚΗΣ</w:t>
      </w:r>
      <w:r w:rsidR="00EB5977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6F2577" w:rsidRPr="002324F3" w:rsidRDefault="006F2577" w:rsidP="006F2577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 w:rsidRPr="002324F3">
        <w:rPr>
          <w:lang w:val="el-GR"/>
        </w:rPr>
        <w:t xml:space="preserve">Σας προσκαλούμε να προσέλθετε στην </w:t>
      </w:r>
      <w:r w:rsidR="00EB5977" w:rsidRPr="00EB5977"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Pr="002324F3">
        <w:rPr>
          <w:b/>
          <w:lang w:val="el-GR"/>
        </w:rPr>
        <w:instrText xml:space="preserve"> </w:instrText>
      </w:r>
      <w:r w:rsidRPr="002324F3">
        <w:rPr>
          <w:b/>
        </w:rPr>
        <w:instrText>FORMTEXT</w:instrText>
      </w:r>
      <w:r w:rsidRPr="002324F3">
        <w:rPr>
          <w:b/>
          <w:lang w:val="el-GR"/>
        </w:rPr>
        <w:instrText xml:space="preserve"> </w:instrText>
      </w:r>
      <w:r w:rsidR="00EB5977" w:rsidRPr="00EB5977">
        <w:rPr>
          <w:b/>
        </w:rPr>
      </w:r>
      <w:r w:rsidR="00EB5977" w:rsidRPr="00EB5977">
        <w:rPr>
          <w:b/>
        </w:rPr>
        <w:fldChar w:fldCharType="separate"/>
      </w:r>
      <w:r w:rsidRPr="002324F3">
        <w:rPr>
          <w:b/>
          <w:lang w:val="el-GR"/>
        </w:rPr>
        <w:t>Τακτική</w:t>
      </w:r>
      <w:r w:rsidR="00EB5977" w:rsidRPr="002324F3">
        <w:fldChar w:fldCharType="end"/>
      </w:r>
      <w:bookmarkEnd w:id="15"/>
      <w:r w:rsidRPr="002324F3">
        <w:rPr>
          <w:b/>
          <w:lang w:val="el-GR"/>
        </w:rPr>
        <w:t xml:space="preserve"> συνεδρίαση</w:t>
      </w:r>
      <w:r w:rsidRPr="002324F3">
        <w:rPr>
          <w:lang w:val="el-GR"/>
        </w:rPr>
        <w:t xml:space="preserve"> της Οικονομικής Επιτροπής στην </w:t>
      </w:r>
      <w:r w:rsidR="00EB5977" w:rsidRPr="00EB5977"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Pr="002324F3">
        <w:rPr>
          <w:b/>
          <w:lang w:val="el-GR"/>
        </w:rPr>
        <w:instrText xml:space="preserve"> </w:instrText>
      </w:r>
      <w:r w:rsidRPr="002324F3">
        <w:rPr>
          <w:b/>
        </w:rPr>
        <w:instrText>FORMTEXT</w:instrText>
      </w:r>
      <w:r w:rsidRPr="002324F3">
        <w:rPr>
          <w:b/>
          <w:lang w:val="el-GR"/>
        </w:rPr>
        <w:instrText xml:space="preserve"> </w:instrText>
      </w:r>
      <w:r w:rsidR="00EB5977" w:rsidRPr="00EB5977">
        <w:rPr>
          <w:b/>
        </w:rPr>
      </w:r>
      <w:r w:rsidR="00EB5977" w:rsidRPr="00EB5977">
        <w:rPr>
          <w:b/>
        </w:rPr>
        <w:fldChar w:fldCharType="separate"/>
      </w:r>
      <w:r w:rsidRPr="002324F3">
        <w:rPr>
          <w:b/>
          <w:lang w:val="el-GR"/>
        </w:rPr>
        <w:t>Αίθουσα Συνεδριάσεων Δημοτικού Συμβουλίου</w:t>
      </w:r>
      <w:r w:rsidR="00EB5977" w:rsidRPr="002324F3">
        <w:fldChar w:fldCharType="end"/>
      </w:r>
      <w:bookmarkEnd w:id="16"/>
      <w:r w:rsidRPr="002324F3">
        <w:rPr>
          <w:b/>
          <w:lang w:val="el-GR"/>
        </w:rPr>
        <w:t>,</w:t>
      </w:r>
      <w:r w:rsidRPr="002324F3">
        <w:rPr>
          <w:lang w:val="el-GR"/>
        </w:rPr>
        <w:t xml:space="preserve"> </w:t>
      </w:r>
      <w:r w:rsidRPr="002324F3">
        <w:rPr>
          <w:bCs/>
          <w:lang w:val="el-GR"/>
        </w:rPr>
        <w:t>στις</w:t>
      </w:r>
      <w:r w:rsidRPr="002324F3">
        <w:rPr>
          <w:b/>
          <w:bCs/>
          <w:lang w:val="el-GR"/>
        </w:rPr>
        <w:t xml:space="preserve"> </w:t>
      </w:r>
      <w:r w:rsidR="0036511A" w:rsidRPr="002324F3">
        <w:rPr>
          <w:b/>
          <w:bCs/>
          <w:color w:val="1F497D"/>
          <w:lang w:val="el-GR"/>
        </w:rPr>
        <w:t>10</w:t>
      </w:r>
      <w:r w:rsidRPr="002324F3">
        <w:rPr>
          <w:b/>
          <w:bCs/>
          <w:color w:val="1F497D"/>
          <w:lang w:val="el-GR"/>
        </w:rPr>
        <w:t>.0</w:t>
      </w:r>
      <w:r w:rsidR="0036511A" w:rsidRPr="002324F3">
        <w:rPr>
          <w:b/>
          <w:bCs/>
          <w:color w:val="1F497D"/>
          <w:lang w:val="el-GR"/>
        </w:rPr>
        <w:t>6</w:t>
      </w:r>
      <w:r w:rsidRPr="002324F3">
        <w:rPr>
          <w:b/>
          <w:bCs/>
          <w:color w:val="1F497D"/>
          <w:lang w:val="el-GR"/>
        </w:rPr>
        <w:t>.2020</w:t>
      </w:r>
      <w:r w:rsidRPr="002324F3">
        <w:rPr>
          <w:b/>
          <w:bCs/>
          <w:lang w:val="el-GR"/>
        </w:rPr>
        <w:t xml:space="preserve">, </w:t>
      </w:r>
      <w:r w:rsidRPr="002324F3">
        <w:rPr>
          <w:bCs/>
          <w:lang w:val="el-GR"/>
        </w:rPr>
        <w:t>ημέρα</w:t>
      </w:r>
      <w:r w:rsidRPr="002324F3">
        <w:rPr>
          <w:b/>
          <w:bCs/>
          <w:lang w:val="el-GR"/>
        </w:rPr>
        <w:t xml:space="preserve"> </w:t>
      </w:r>
      <w:r w:rsidR="0036511A" w:rsidRPr="002324F3">
        <w:rPr>
          <w:b/>
          <w:bCs/>
          <w:color w:val="1F497D"/>
          <w:lang w:val="el-GR"/>
        </w:rPr>
        <w:t>Τετάρτη</w:t>
      </w:r>
      <w:r w:rsidRPr="002324F3">
        <w:rPr>
          <w:b/>
          <w:bCs/>
          <w:lang w:val="el-GR"/>
        </w:rPr>
        <w:t xml:space="preserve"> </w:t>
      </w:r>
      <w:r w:rsidRPr="002324F3">
        <w:rPr>
          <w:bCs/>
          <w:lang w:val="el-GR"/>
        </w:rPr>
        <w:t>και ώρα</w:t>
      </w:r>
      <w:r w:rsidRPr="002324F3">
        <w:rPr>
          <w:b/>
          <w:bCs/>
          <w:lang w:val="el-GR"/>
        </w:rPr>
        <w:t xml:space="preserve"> </w:t>
      </w:r>
      <w:r w:rsidRPr="002324F3">
        <w:rPr>
          <w:b/>
          <w:bCs/>
          <w:color w:val="1F497D"/>
          <w:lang w:val="el-GR"/>
        </w:rPr>
        <w:t>13:00</w:t>
      </w:r>
      <w:r w:rsidRPr="002324F3">
        <w:rPr>
          <w:lang w:val="el-GR"/>
        </w:rPr>
        <w:t>.</w:t>
      </w:r>
    </w:p>
    <w:p w:rsidR="006F2577" w:rsidRPr="002324F3" w:rsidRDefault="002324F3" w:rsidP="006F2577">
      <w:pPr>
        <w:autoSpaceDE w:val="0"/>
        <w:autoSpaceDN w:val="0"/>
        <w:adjustRightInd w:val="0"/>
        <w:jc w:val="both"/>
        <w:rPr>
          <w:lang w:val="el-GR"/>
        </w:rPr>
      </w:pPr>
      <w:r w:rsidRPr="002324F3">
        <w:rPr>
          <w:lang w:val="el-GR"/>
        </w:rPr>
        <w:t xml:space="preserve">Σύμφωνα με τις διατάξεις του άρθρου 10 της από 11/03/2020 Πράξης Νομοθετικού Περιεχομένου (ΦΕΚ 55/Α’/11-3-2020) και τις όμοιες της υπ’ αριθ. 40 Εγκυκλίου του Υπουργείου Εσωτερικών (Αριθ. Πρωτ. 20930/31-03-2020), σε εφαρμογή των υγειονομικών διατάξεων της παρ. 3 του άρθρου 12 της ΚΥΑ αριθ. Δ1α/ΓΠ.οικ.30612/16-05-2020 (Β΄1869) και της παρ. 3 του άρθρου 14 της ΚΥΑ αριθ. Δ1α/Γ.Π.οικ.32009/23-05-2020(Β΄1988), η συνεδρίαση </w:t>
      </w:r>
      <w:r>
        <w:rPr>
          <w:lang w:val="el-GR"/>
        </w:rPr>
        <w:t xml:space="preserve">της Οικονομικής Επιτροπής </w:t>
      </w:r>
      <w:r w:rsidRPr="002324F3">
        <w:rPr>
          <w:b/>
          <w:bCs/>
          <w:lang w:val="el-GR"/>
        </w:rPr>
        <w:t>θα διεξαχθεί</w:t>
      </w:r>
      <w:r w:rsidRPr="002324F3">
        <w:rPr>
          <w:lang w:val="el-GR"/>
        </w:rPr>
        <w:t xml:space="preserve"> </w:t>
      </w:r>
      <w:r w:rsidRPr="002324F3">
        <w:rPr>
          <w:b/>
          <w:bCs/>
          <w:lang w:val="el-GR"/>
        </w:rPr>
        <w:t>κεκλεισμένων των θυρών.</w:t>
      </w:r>
    </w:p>
    <w:p w:rsidR="003A0925" w:rsidRPr="00424005" w:rsidRDefault="006F2577" w:rsidP="006F2577">
      <w:pPr>
        <w:autoSpaceDE w:val="0"/>
        <w:autoSpaceDN w:val="0"/>
        <w:adjustRightInd w:val="0"/>
        <w:jc w:val="both"/>
        <w:rPr>
          <w:lang w:val="el-GR"/>
        </w:rPr>
      </w:pPr>
      <w:r w:rsidRPr="0036511A">
        <w:rPr>
          <w:lang w:val="el-GR"/>
        </w:rPr>
        <w:t>Θα συζητηθούν τα παρακάτω θέματα της ημερήσιας διατάξεως: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C81B38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36511A" w:rsidRDefault="008E7310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l-GR"/>
              </w:rPr>
            </w:pPr>
            <w:bookmarkStart w:id="17" w:name="pinakas"/>
            <w:r w:rsidRPr="0036511A">
              <w:rPr>
                <w:b/>
                <w:lang w:val="el-GR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8E7310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6F2577">
              <w:rPr>
                <w:lang w:val="el-GR"/>
              </w:rPr>
              <w:t>26η Αναμόρφωση προϋπολογισμού Δήμου Παγγαίου οικ. έτους 2020</w:t>
            </w:r>
          </w:p>
          <w:p w:rsidR="006F2577" w:rsidRPr="006F2577" w:rsidRDefault="006F2577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17"/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 xml:space="preserve">Εισήγηση προς το Δημοτικό Συμβούλιο περί της συμπλήρωσης της παρ. Α, εδαφ. 1, της αριθμ. 73/2020 απόφασης του Δ.Σ. με θέμα ΄΄Περί λήψης μέτρων οικονομικής ελάφρυνσης των πληγέντων από την πανδημία του κορωνοϊού </w:t>
            </w:r>
            <w:r>
              <w:rPr>
                <w:lang w:val="en-US"/>
              </w:rPr>
              <w:t>COVID</w:t>
            </w:r>
            <w:r w:rsidRPr="006F2577">
              <w:rPr>
                <w:lang w:val="el-GR"/>
              </w:rPr>
              <w:t>-19΄΄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6F2577">
              <w:rPr>
                <w:lang w:val="el-GR"/>
              </w:rPr>
              <w:t xml:space="preserve">Άνοιγμα Τραπεζικού Λογαριασμού για τις ανάγκες του έργου </w:t>
            </w:r>
            <w:r>
              <w:rPr>
                <w:lang w:val="en-US"/>
              </w:rPr>
              <w:t>KEEP</w:t>
            </w:r>
            <w:r w:rsidRPr="006F2577">
              <w:rPr>
                <w:lang w:val="el-GR"/>
              </w:rPr>
              <w:t xml:space="preserve"> </w:t>
            </w:r>
            <w:r>
              <w:rPr>
                <w:lang w:val="en-US"/>
              </w:rPr>
              <w:t>ON</w:t>
            </w:r>
          </w:p>
          <w:p w:rsidR="006F2577" w:rsidRPr="006F2577" w:rsidRDefault="006F2577" w:rsidP="0036511A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Περί έγκρισης μελέτης, τευχών δημοπράτησης και όρων διακήρυξης διαγωνισμού της μελέτης με τίτλο ΄«ΟΡΙΣΤΙΚΗ ΜΕΛΕΤΗ ΓΙΑ ΤΗΝ ΚΑΤΑΣΚΕΥΗ ΤΟΥ ΕΡΓΟΥ ΄΄΄ΣΤΑΘΜΟΣ ΜΕΤΑΦΟΡΤΩΣΗΣ ΑΠΟΡΡΙΜΜΑΤΩΝ ΠΑΓΓΑΙΟΥ΄΄»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Συγκρότηση Επιτροπής Διενέργειας Διαγωνισμού της μελέτης με τίτλο ονικού Διαγωνισμού της μελέτης με τίτλο «ΟΡΙΣΤΙΚΗ ΜΕΛΕΤΗ ΓΙΑ ΤΗΝ ΚΑΤΑΣΚΕΥΗ ΤΟΥ ΕΡΓΟΥ ΄΄΄ΣΤΑΘΜΟΣ ΜΕΤΑΦΟΡΤΩΣΗΣ ΑΠΟΡΡΙΜΜΑΤΩΝ ΠΑΓΓΑΙΟΥ΄΄»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Περί έγκρισης πρωτοκόλλου προσωρινής και οριστικής παραλαβής του έργου με τίτλο ΄΄ΣΥΝΤΗΡΗΣΗ ΥΠΟΔΟΜΩΝ ΓΥΜΝΑΣΙΟΥ ΕΛΕΥΘΕΡΟΥΠΟΛΗΣ ΄΄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Περί έγκρισης πρωτοκόλλου προσωρινής και οριστικής παραλαβής του έργου με τίτλο ΄΄ΠΑΡΕΜΒΑΣΕΙΣ ΣΤΟ ΔΗΜΟΤΙΚΟ ΓΗΠΕΔΟ ΤΟΥ Δ.Δ. ΜΥΡΤΟΦΥΤΟΥ ΄΄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Περί έγκρισης Πρακτικού Επιτροπής Διαγωνισμού (διαδικασία με διαπραγμάτευση χωρίς προηγούμενη δημοσίευση) της προμήθειας με τίτλο ''ΔΗΜΙΟΥΡΓΙΑ ΠΡΟΣΒΑΣΙΜΩΝ, ΟΛΟΚΛΗΡΩΜΕΝΩΝ, ΘΑΛΑΣΣΙΩΝ, ΤΟΥΡΙΣΤΙΚΩΝ ΠΡΟΟΡΙΣΜΩΝ ΔΗΜΟΥ ΠΑΓΓΑΙΟΥ '' - ΤΜΗΜΑ Δ (ΠΙΝΑΚΙΔΕΣ ΣΗΜΑΝΣΗΣ)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 xml:space="preserve">Διόρθωση της αριθμ. 151/2020 (Περί έγκρισης Πρακτικού ΙΙ ελέγχου δικαιολογητικών κατακύρωσης αναδόχου για την εκτέλεση του έργου με τίτλο '΄ΕΠΙΣΚΕΥΕΣ ΚΑΙ ΣΥΝΤΗΡΗΣΕΙΣ ΣΤΙΣ ΣΧΟΛΙΚΕΣ ΥΠΟΔΟΜΕΣ ΤΟΥ ΔΗΜΟΥ ΠΑΓΓΑΙΟΥ΄΄) απόφασης της Οικονομικής Επιτροπής </w:t>
            </w:r>
          </w:p>
          <w:p w:rsidR="006F2577" w:rsidRPr="006F2577" w:rsidRDefault="006F2577" w:rsidP="006F2577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Περί έγκρισης μελέτης και τευχών δημοπράτησης του έργου με τίτλο ΄΄ΔΙΑΜΟΡΦΩΣΗ ΚΑΙ ΑΠΟΠΕΡΑΤΩΣΗ ΔΗΜΟΤΙΚΟΥ ΚΤΙΡΙΟΥ ΣΤΗ Ν. ΠΕΡΑΜΟ, ΓΙΑ ΤΗ ΔΗΜΙΟΥΡΓΙΑ ΠΟΛΙΤΙΣΤΙΚΟΥ ΚΕΝΤΡΟΥ ΚΑΙ ΑΝΑΚΑΙΝΙΣΗ ΟΨΕΩΝ ΓΕΝΙΚΟΥ ΛΥΚΕΙΟΥ ΕΛΕΥΘΕΡΟΥΠΟΛΗΣ΄΄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Έγκριση πρακτικών δημοπρασίας για την εκμίσθωση του δημοτικού ακινήτου-αγροτεμαχίου υπ΄αριθ. 940 έκτασης 16.225τ.μ., που βρίσκεται στο αγρόκτημα της Κοινότητας Ποδοχωρίου της Δημοτικής Ενότητας Ορφανού του Δήμου Παγγαίου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Κατάρτιση των όρων διενέργειας πλειοδοτικής δημοπρασίας για την παραχώρηση απλής χρήσης  αιγιαλού και κοινόχρηστης παραλίας, για το έτος 2020, σύμφωνα με την ΥΠΟΙΚ47458ΕΞ2020/15.05.2020 (ΦΕΚ 1864/15.05.2020, τεύχος Β΄) Κ.Υ.Α. των Υπουργών Εσωτερικών-Οικονομικών-Περιβάλλοντος και Ενέργειας, όπως ισχύει σήμερα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13ο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Έγκριση της αριθμ. 26/2020 απόφασης του Δ.Σ. του Ν.Π.Δ.Δ. Κοινωνική Φροντίδα και Προσχολική Αγωγή Δήμου Παγγαίου «Έγκριση απαλλαγής καταβολής τροφείων για τον μήνα Μάρτιο 2020 στους παιδικούς και βρεφονηπιακούς σταθμούς Δήμου Παγγαίου»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14ο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 xml:space="preserve">Έγκριση της αριθμ. 31/2020 απόφασης του Δ.Σ. του Ν.Π.Δ.Δ. Κοινωνική Φροντίδα και Προσχολική Αγωγή Δήμου Παγγαίου «Λήψη μέτρων οικονομικής ελάφρυνσης των πληγέντων από την πανδημία </w:t>
            </w:r>
            <w:r>
              <w:rPr>
                <w:lang w:val="en-US"/>
              </w:rPr>
              <w:t>covid</w:t>
            </w:r>
            <w:r w:rsidRPr="006F2577">
              <w:rPr>
                <w:lang w:val="el-GR"/>
              </w:rPr>
              <w:t>-19 μετά την υπ. αριθμ 148/2020 απόφαση Ο.Ε. Δήμου Παγγαίου και συνέχεια της 26/2020 απόφασης του Διοικητικού Συμβουλίου»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15ο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 xml:space="preserve">Έγκριση της αριθμ. </w:t>
            </w:r>
            <w:r w:rsidR="00C81B38">
              <w:rPr>
                <w:lang w:val="el-GR"/>
              </w:rPr>
              <w:t>32</w:t>
            </w:r>
            <w:r w:rsidRPr="006F2577">
              <w:rPr>
                <w:lang w:val="el-GR"/>
              </w:rPr>
              <w:t xml:space="preserve">/2020 απόφασης του Δ.Σ. του Ν.Π.Δ.Δ. Κοινωνική Φροντίδα και Προσχολική Αγωγή Δήμου Παγγαίου «Επαναλειτουργία των παιδικών και βρεφονηπιακών σταθμών Δήμου Παγγαίου – νέο πρόγραμμα λειτουργίας λόγω της πανδημίας του </w:t>
            </w:r>
            <w:r>
              <w:rPr>
                <w:lang w:val="en-US"/>
              </w:rPr>
              <w:t>covid</w:t>
            </w:r>
            <w:r w:rsidRPr="006F2577">
              <w:rPr>
                <w:lang w:val="el-GR"/>
              </w:rPr>
              <w:t>-19»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16ο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 xml:space="preserve">Έγκριση της αριθμ. </w:t>
            </w:r>
            <w:r w:rsidR="00C81B38">
              <w:rPr>
                <w:lang w:val="el-GR"/>
              </w:rPr>
              <w:t>34</w:t>
            </w:r>
            <w:r w:rsidRPr="006F2577">
              <w:rPr>
                <w:lang w:val="el-GR"/>
              </w:rPr>
              <w:t xml:space="preserve">/2020 απόφασης του Δ.Σ. του Ν.Π.Δ.Δ. Κοινωνική Φροντίδα και Προσχολική Αγωγή Δήμου Παγγαίου «Έγκριση Απολογισμού νομικού προσώπου «Κοινωνική Φροντίδα και Προσχολική Αγωγή Δήμου Παγγαίου» οικ. </w:t>
            </w:r>
            <w:r w:rsidRPr="00C81B38">
              <w:rPr>
                <w:lang w:val="el-GR"/>
              </w:rPr>
              <w:t>Έτους 2019»</w:t>
            </w:r>
          </w:p>
          <w:p w:rsidR="0036511A" w:rsidRPr="0036511A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6F2577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17ο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Άσκηση του ενδίκου βοηθήματος της έφεσης κατά της αριθμ. 161/2018 Απόφασης του Μονομελούς  Πρωτοδικείου Καβάλας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18ο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6F2577">
              <w:rPr>
                <w:lang w:val="el-GR"/>
              </w:rPr>
              <w:t xml:space="preserve">Ανάθεση σε δικηγόρο του χειρισμού της υπόθεσης </w:t>
            </w:r>
            <w:r>
              <w:rPr>
                <w:lang w:val="en-US"/>
              </w:rPr>
              <w:t>Energa</w:t>
            </w:r>
            <w:r w:rsidRPr="006F2577">
              <w:rPr>
                <w:lang w:val="el-GR"/>
              </w:rPr>
              <w:t xml:space="preserve"> - </w:t>
            </w:r>
            <w:r>
              <w:rPr>
                <w:lang w:val="en-US"/>
              </w:rPr>
              <w:t>Hellas</w:t>
            </w:r>
            <w:r w:rsidRPr="006F2577">
              <w:rPr>
                <w:lang w:val="el-GR"/>
              </w:rPr>
              <w:t xml:space="preserve"> </w:t>
            </w:r>
            <w:r>
              <w:rPr>
                <w:lang w:val="en-US"/>
              </w:rPr>
              <w:t>Power</w:t>
            </w:r>
            <w:r w:rsidRPr="006F2577">
              <w:rPr>
                <w:lang w:val="el-GR"/>
              </w:rPr>
              <w:t xml:space="preserve"> 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8E7310" w:rsidRPr="00C81B38" w:rsidTr="003651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E7310" w:rsidRPr="00A34B98" w:rsidRDefault="008E7310" w:rsidP="003651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19ο</w:t>
            </w:r>
          </w:p>
        </w:tc>
        <w:tc>
          <w:tcPr>
            <w:tcW w:w="9100" w:type="dxa"/>
            <w:shd w:val="clear" w:color="auto" w:fill="auto"/>
          </w:tcPr>
          <w:p w:rsidR="008E7310" w:rsidRDefault="008E7310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6F2577">
              <w:rPr>
                <w:lang w:val="el-GR"/>
              </w:rPr>
              <w:t>Περί έγκρισης Πρακτικού ελέγχου δικαιολογητικών κατακύρωσης αναδόχου για την κατασκευή του έργου με τίτλο '΄ΠΑΡΕΜΒΑΣΕΙΣ ΣΕ ΠΑΙΔΙΚΕΣ ΧΑΡΕΣ ΤΟΥ ΔΗΜΟΥ ΠΑΓΓΑΙΟΥ΄΄</w:t>
            </w:r>
          </w:p>
          <w:p w:rsidR="0036511A" w:rsidRPr="006F2577" w:rsidRDefault="0036511A" w:rsidP="0036511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A3D" w:rsidRDefault="00250A3D" w:rsidP="003A0925">
      <w:r>
        <w:separator/>
      </w:r>
    </w:p>
  </w:endnote>
  <w:endnote w:type="continuationSeparator" w:id="1">
    <w:p w:rsidR="00250A3D" w:rsidRDefault="00250A3D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A3D" w:rsidRDefault="00250A3D" w:rsidP="003A0925">
      <w:r>
        <w:separator/>
      </w:r>
    </w:p>
  </w:footnote>
  <w:footnote w:type="continuationSeparator" w:id="1">
    <w:p w:rsidR="00250A3D" w:rsidRDefault="00250A3D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2577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324F3"/>
    <w:rsid w:val="00245520"/>
    <w:rsid w:val="00250A3D"/>
    <w:rsid w:val="00264F5C"/>
    <w:rsid w:val="002800AB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511A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6F2577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8E7310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C4CBC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81B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8534D"/>
    <w:rsid w:val="00DD70DE"/>
    <w:rsid w:val="00DF7E92"/>
    <w:rsid w:val="00E06A31"/>
    <w:rsid w:val="00E20081"/>
    <w:rsid w:val="00E77FE5"/>
    <w:rsid w:val="00E97824"/>
    <w:rsid w:val="00EB5977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0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854</Words>
  <Characters>4614</Characters>
  <Application>Microsoft Office Word</Application>
  <DocSecurity>0</DocSecurity>
  <Lines>38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4</cp:revision>
  <cp:lastPrinted>2020-06-05T10:59:00Z</cp:lastPrinted>
  <dcterms:created xsi:type="dcterms:W3CDTF">2020-06-05T10:54:00Z</dcterms:created>
  <dcterms:modified xsi:type="dcterms:W3CDTF">2020-06-05T11:02:00Z</dcterms:modified>
</cp:coreProperties>
</file>