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4F6" w:rsidRDefault="00391295" w:rsidP="00391295">
      <w:pPr>
        <w:rPr>
          <w:b/>
          <w:sz w:val="28"/>
          <w:szCs w:val="28"/>
        </w:rPr>
      </w:pPr>
      <w:r w:rsidRPr="00391295">
        <w:rPr>
          <w:b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-571500</wp:posOffset>
            </wp:positionV>
            <wp:extent cx="1313815" cy="866775"/>
            <wp:effectExtent l="19050" t="0" r="635" b="0"/>
            <wp:wrapSquare wrapText="bothSides"/>
            <wp:docPr id="3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1295">
        <w:rPr>
          <w:b/>
          <w:noProof/>
          <w:sz w:val="28"/>
          <w:szCs w:val="28"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-571500</wp:posOffset>
            </wp:positionV>
            <wp:extent cx="1009650" cy="1009650"/>
            <wp:effectExtent l="19050" t="0" r="0" b="0"/>
            <wp:wrapSquare wrapText="bothSides"/>
            <wp:docPr id="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1295">
        <w:rPr>
          <w:b/>
          <w:noProof/>
          <w:sz w:val="28"/>
          <w:szCs w:val="28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-571500</wp:posOffset>
            </wp:positionV>
            <wp:extent cx="885825" cy="866775"/>
            <wp:effectExtent l="19050" t="0" r="9525" b="0"/>
            <wp:wrapSquare wrapText="bothSides"/>
            <wp:docPr id="6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1295" w:rsidRDefault="00391295" w:rsidP="00C55245">
      <w:pPr>
        <w:jc w:val="center"/>
        <w:rPr>
          <w:b/>
          <w:sz w:val="28"/>
          <w:szCs w:val="28"/>
        </w:rPr>
      </w:pPr>
    </w:p>
    <w:p w:rsidR="00391295" w:rsidRDefault="00391295" w:rsidP="00C55245">
      <w:pPr>
        <w:jc w:val="center"/>
        <w:rPr>
          <w:b/>
          <w:sz w:val="28"/>
          <w:szCs w:val="28"/>
        </w:rPr>
      </w:pPr>
    </w:p>
    <w:p w:rsidR="00577E32" w:rsidRPr="00C55245" w:rsidRDefault="00C55245" w:rsidP="00C552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Δελτίο Τύπου</w:t>
      </w:r>
    </w:p>
    <w:p w:rsidR="00180862" w:rsidRPr="00180862" w:rsidRDefault="00CE5072" w:rsidP="00391295">
      <w:pPr>
        <w:ind w:firstLine="720"/>
        <w:jc w:val="both"/>
      </w:pPr>
      <w:r>
        <w:t xml:space="preserve">Το </w:t>
      </w:r>
      <w:r w:rsidRPr="00391295">
        <w:rPr>
          <w:b/>
        </w:rPr>
        <w:t>Σαββατοκύριακο 29 και 30 Ιουνίου</w:t>
      </w:r>
      <w:r w:rsidR="00391295" w:rsidRPr="00391295">
        <w:rPr>
          <w:b/>
        </w:rPr>
        <w:t xml:space="preserve"> 2019</w:t>
      </w:r>
      <w:r>
        <w:t>, ο οργανισμός της Πυθίας θα πραγματοποιήσει παιχνίδια θαλάσσης στα πλαίσια του προγράμματος</w:t>
      </w:r>
      <w:r w:rsidRPr="00CE5072">
        <w:t xml:space="preserve"> </w:t>
      </w:r>
      <w:r w:rsidRPr="002939C6">
        <w:rPr>
          <w:b/>
        </w:rPr>
        <w:t>Vitamin Sea</w:t>
      </w:r>
      <w:r w:rsidR="00391295">
        <w:rPr>
          <w:b/>
        </w:rPr>
        <w:t xml:space="preserve"> </w:t>
      </w:r>
      <w:r w:rsidR="00391295">
        <w:t>και αρωγός στο πρόγραμμα αυτό είναι και ο Δήμος Παγγαίου στα πλαίσια της ανάδειξής του ως Ευρωπαϊκή Πόλη Αθλητισμού 2019</w:t>
      </w:r>
      <w:r w:rsidR="00180862" w:rsidRPr="00180862">
        <w:t>.</w:t>
      </w:r>
    </w:p>
    <w:p w:rsidR="00CE5072" w:rsidRPr="00CE5072" w:rsidRDefault="00CE5072" w:rsidP="00391295">
      <w:pPr>
        <w:ind w:firstLine="720"/>
        <w:jc w:val="both"/>
      </w:pPr>
      <w:r w:rsidRPr="00CE5072">
        <w:t>Το πρόγραμμα αφορά πα</w:t>
      </w:r>
      <w:r w:rsidR="00391295">
        <w:t>ιχνίδια δίπλα στη θάλασσα και</w:t>
      </w:r>
      <w:r w:rsidR="00F04B80" w:rsidRPr="00F04B80">
        <w:t xml:space="preserve"> </w:t>
      </w:r>
      <w:r w:rsidR="00F04B80">
        <w:t xml:space="preserve">μπορούν να </w:t>
      </w:r>
      <w:r w:rsidRPr="00CE5072">
        <w:t xml:space="preserve"> συμμε</w:t>
      </w:r>
      <w:r w:rsidR="00F04B80">
        <w:t>τέ</w:t>
      </w:r>
      <w:r w:rsidR="00391295">
        <w:t>χ</w:t>
      </w:r>
      <w:r w:rsidR="00F04B80">
        <w:t>ουν παιδιά</w:t>
      </w:r>
      <w:r w:rsidR="002939C6">
        <w:t xml:space="preserve"> ηλικίας 6-16 ετών</w:t>
      </w:r>
      <w:r w:rsidR="00391295">
        <w:t>. Το πρόγραμμα θα διεξαχθεί</w:t>
      </w:r>
      <w:r w:rsidR="002939C6">
        <w:t xml:space="preserve"> </w:t>
      </w:r>
      <w:r w:rsidRPr="00CE5072">
        <w:t xml:space="preserve">στην παραλία που βρίσκεται μπροστά από τις  παιδικές κατασκηνώσεις </w:t>
      </w:r>
      <w:r w:rsidR="00691EAA">
        <w:t>Β’</w:t>
      </w:r>
      <w:r w:rsidR="00391295">
        <w:t xml:space="preserve"> (ΑΜΕΑ)</w:t>
      </w:r>
      <w:r w:rsidR="00691EAA">
        <w:t xml:space="preserve"> </w:t>
      </w:r>
      <w:r w:rsidRPr="00CE5072">
        <w:t>της Νέας Περάμου στο Δήμο Παγγαίου Καβάλας και συγκεκριμένα σ</w:t>
      </w:r>
      <w:r w:rsidR="002939C6">
        <w:t>την παραλία των Αμμολόφων, με ποδόσφαιρο άμμου,</w:t>
      </w:r>
      <w:r w:rsidR="00391295">
        <w:t xml:space="preserve"> βόλεϊ, χάντμπολ, κουβαδάκια,</w:t>
      </w:r>
      <w:r w:rsidR="002939C6">
        <w:t xml:space="preserve"> ζωγραφική, κυνήγι θησαυρού και πολλά άλλα.</w:t>
      </w:r>
      <w:r w:rsidRPr="00CE5072">
        <w:br/>
      </w:r>
      <w:r w:rsidRPr="00CE5072">
        <w:br/>
      </w:r>
      <w:r w:rsidR="002939C6">
        <w:t xml:space="preserve">Η συμμετοχή στο πρόγραμμα είναι </w:t>
      </w:r>
      <w:r w:rsidR="008933A7">
        <w:t xml:space="preserve"> εντελώς </w:t>
      </w:r>
      <w:r w:rsidR="002939C6" w:rsidRPr="002939C6">
        <w:rPr>
          <w:b/>
        </w:rPr>
        <w:t>ΔΩΡΕΑΝ</w:t>
      </w:r>
      <w:r w:rsidR="002939C6">
        <w:t xml:space="preserve"> και όσοι ενδιαφέρονται μπορούν να δηλώσουν συμμετοχή είτε ως συμμετέχοντες είτε ως εθελοντές. Την Κυριακή 30 Ιουνίου 2019 στις 8μ.μ – 10μ.μ θα γίνει και η μεγάλη </w:t>
      </w:r>
      <w:r w:rsidR="002939C6" w:rsidRPr="002939C6">
        <w:rPr>
          <w:b/>
        </w:rPr>
        <w:t>γιορτή</w:t>
      </w:r>
      <w:r w:rsidR="00D275E8">
        <w:t xml:space="preserve"> του προγράμματος στο θέατρο των κατασκηνώσεων,</w:t>
      </w:r>
      <w:r w:rsidR="00391295">
        <w:t xml:space="preserve"> με την βράβευση όλων</w:t>
      </w:r>
      <w:r w:rsidR="002939C6">
        <w:t xml:space="preserve"> των συμμετεχόντων</w:t>
      </w:r>
      <w:r w:rsidR="00391295">
        <w:t xml:space="preserve">, όπου φυσικά δε θα λείπουν τα παιχνίδια και οι εκπλήξεις. Στη διάρκεια της εκδήλωσης θα αποδοθούν </w:t>
      </w:r>
      <w:r w:rsidR="00391295">
        <w:rPr>
          <w:lang w:val="en-US"/>
        </w:rPr>
        <w:t>Youth</w:t>
      </w:r>
      <w:r w:rsidR="00391295" w:rsidRPr="00391295">
        <w:t xml:space="preserve"> </w:t>
      </w:r>
      <w:r w:rsidR="00391295">
        <w:rPr>
          <w:lang w:val="en-US"/>
        </w:rPr>
        <w:t>Pass</w:t>
      </w:r>
      <w:r w:rsidR="00391295" w:rsidRPr="00391295">
        <w:t xml:space="preserve"> </w:t>
      </w:r>
      <w:r w:rsidR="00391295">
        <w:rPr>
          <w:lang w:val="en-US"/>
        </w:rPr>
        <w:t>Certificate</w:t>
      </w:r>
      <w:r w:rsidR="00391295" w:rsidRPr="00391295">
        <w:t xml:space="preserve"> </w:t>
      </w:r>
      <w:r w:rsidR="00391295">
        <w:t>στους εθελοντές μας</w:t>
      </w:r>
      <w:r w:rsidR="002939C6">
        <w:t>!!!</w:t>
      </w:r>
    </w:p>
    <w:p w:rsidR="002939C6" w:rsidRDefault="002939C6" w:rsidP="00391295">
      <w:pPr>
        <w:pStyle w:val="Normal1"/>
        <w:spacing w:after="0" w:line="360" w:lineRule="auto"/>
        <w:ind w:firstLine="720"/>
        <w:jc w:val="both"/>
        <w:rPr>
          <w:rFonts w:asciiTheme="minorHAnsi" w:hAnsiTheme="minorHAnsi" w:cs="Calibri,Bold"/>
          <w:bCs/>
          <w:lang w:val="el-GR"/>
        </w:rPr>
      </w:pPr>
    </w:p>
    <w:p w:rsidR="00C55245" w:rsidRDefault="00C55245" w:rsidP="00391295">
      <w:pPr>
        <w:pStyle w:val="Normal1"/>
        <w:spacing w:after="0" w:line="360" w:lineRule="auto"/>
        <w:ind w:firstLine="720"/>
        <w:jc w:val="both"/>
        <w:rPr>
          <w:rFonts w:asciiTheme="minorHAnsi" w:hAnsiTheme="minorHAnsi" w:cs="Calibri,Bold"/>
          <w:bCs/>
          <w:lang w:val="el-GR"/>
        </w:rPr>
      </w:pPr>
      <w:r>
        <w:rPr>
          <w:rFonts w:asciiTheme="minorHAnsi" w:hAnsiTheme="minorHAnsi" w:cs="Calibri,Bold"/>
          <w:bCs/>
          <w:lang w:val="el-GR"/>
        </w:rPr>
        <w:t>Σας ευχαριστούμε πολύ,</w:t>
      </w:r>
      <w:r w:rsidR="00391295">
        <w:rPr>
          <w:rFonts w:asciiTheme="minorHAnsi" w:hAnsiTheme="minorHAnsi" w:cs="Calibri,Bold"/>
          <w:bCs/>
          <w:lang w:val="el-GR"/>
        </w:rPr>
        <w:tab/>
      </w:r>
    </w:p>
    <w:p w:rsidR="00C55245" w:rsidRPr="00BE3FC8" w:rsidRDefault="00C55245" w:rsidP="00391295">
      <w:pPr>
        <w:pStyle w:val="Normal1"/>
        <w:spacing w:after="0" w:line="360" w:lineRule="auto"/>
        <w:ind w:firstLine="720"/>
        <w:jc w:val="both"/>
        <w:rPr>
          <w:rFonts w:asciiTheme="minorHAnsi" w:hAnsiTheme="minorHAnsi" w:cs="Calibri,Bold"/>
          <w:bCs/>
          <w:lang w:val="el-GR"/>
        </w:rPr>
      </w:pPr>
      <w:r>
        <w:rPr>
          <w:rFonts w:asciiTheme="minorHAnsi" w:hAnsiTheme="minorHAnsi" w:cs="Calibri,Bold"/>
          <w:bCs/>
          <w:lang w:val="el-GR"/>
        </w:rPr>
        <w:t>Η ομάδα νέων της Πυθίας.</w:t>
      </w:r>
    </w:p>
    <w:p w:rsidR="0081188C" w:rsidRPr="00C55245" w:rsidRDefault="0081188C" w:rsidP="00391295">
      <w:pPr>
        <w:pStyle w:val="Normal1"/>
        <w:spacing w:after="0" w:line="360" w:lineRule="auto"/>
        <w:ind w:firstLine="720"/>
        <w:jc w:val="both"/>
        <w:rPr>
          <w:rFonts w:asciiTheme="minorHAnsi" w:hAnsiTheme="minorHAnsi" w:cs="Calibri,Bold"/>
          <w:bCs/>
          <w:lang w:val="el-GR"/>
        </w:rPr>
      </w:pPr>
    </w:p>
    <w:p w:rsidR="00497966" w:rsidRPr="00C55245" w:rsidRDefault="00497966" w:rsidP="00391295">
      <w:pPr>
        <w:pStyle w:val="Normal1"/>
        <w:spacing w:after="0" w:line="360" w:lineRule="auto"/>
        <w:ind w:firstLine="720"/>
        <w:jc w:val="both"/>
        <w:rPr>
          <w:lang w:val="el-GR"/>
        </w:rPr>
      </w:pPr>
    </w:p>
    <w:p w:rsidR="00A32B4B" w:rsidRPr="00C55245" w:rsidRDefault="00A32B4B" w:rsidP="00391295">
      <w:pPr>
        <w:ind w:firstLine="720"/>
        <w:jc w:val="both"/>
        <w:rPr>
          <w:rFonts w:ascii="Calibri" w:hAnsi="Calibri"/>
          <w:b/>
        </w:rPr>
      </w:pPr>
    </w:p>
    <w:p w:rsidR="008E1046" w:rsidRPr="00C55245" w:rsidRDefault="008E1046" w:rsidP="00391295">
      <w:pPr>
        <w:ind w:firstLine="720"/>
        <w:jc w:val="both"/>
        <w:rPr>
          <w:b/>
        </w:rPr>
      </w:pPr>
    </w:p>
    <w:p w:rsidR="00361FED" w:rsidRPr="00C55245" w:rsidRDefault="00391295" w:rsidP="00391295">
      <w:pPr>
        <w:ind w:firstLine="720"/>
        <w:jc w:val="both"/>
      </w:pPr>
      <w:r w:rsidRPr="00391295">
        <w:rPr>
          <w:noProof/>
          <w:lang w:eastAsia="el-G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779145</wp:posOffset>
            </wp:positionV>
            <wp:extent cx="1763395" cy="1409700"/>
            <wp:effectExtent l="19050" t="0" r="8255" b="0"/>
            <wp:wrapSquare wrapText="bothSides"/>
            <wp:docPr id="8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361FED" w:rsidRPr="00C55245" w:rsidSect="00577E32">
      <w:headerReference w:type="even" r:id="rId10"/>
      <w:headerReference w:type="default" r:id="rId11"/>
      <w:head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80A" w:rsidRDefault="00F1780A" w:rsidP="002C57FD">
      <w:pPr>
        <w:spacing w:after="0" w:line="240" w:lineRule="auto"/>
      </w:pPr>
      <w:r>
        <w:separator/>
      </w:r>
    </w:p>
  </w:endnote>
  <w:endnote w:type="continuationSeparator" w:id="0">
    <w:p w:rsidR="00F1780A" w:rsidRDefault="00F1780A" w:rsidP="002C5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80A" w:rsidRDefault="00F1780A" w:rsidP="002C57FD">
      <w:pPr>
        <w:spacing w:after="0" w:line="240" w:lineRule="auto"/>
      </w:pPr>
      <w:r>
        <w:separator/>
      </w:r>
    </w:p>
  </w:footnote>
  <w:footnote w:type="continuationSeparator" w:id="0">
    <w:p w:rsidR="00F1780A" w:rsidRDefault="00F1780A" w:rsidP="002C5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FD" w:rsidRDefault="002C57F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FD" w:rsidRDefault="002C57F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FD" w:rsidRDefault="002C57F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61FED"/>
    <w:rsid w:val="00033398"/>
    <w:rsid w:val="000564B8"/>
    <w:rsid w:val="00097833"/>
    <w:rsid w:val="000B2454"/>
    <w:rsid w:val="000C20B3"/>
    <w:rsid w:val="00172643"/>
    <w:rsid w:val="00180862"/>
    <w:rsid w:val="001B4110"/>
    <w:rsid w:val="001C3573"/>
    <w:rsid w:val="001D6B84"/>
    <w:rsid w:val="001F2F70"/>
    <w:rsid w:val="0027506D"/>
    <w:rsid w:val="002939C6"/>
    <w:rsid w:val="002C57FD"/>
    <w:rsid w:val="00361FED"/>
    <w:rsid w:val="00391295"/>
    <w:rsid w:val="00446803"/>
    <w:rsid w:val="00497966"/>
    <w:rsid w:val="00553A33"/>
    <w:rsid w:val="00577E32"/>
    <w:rsid w:val="00597BA1"/>
    <w:rsid w:val="005B4DF2"/>
    <w:rsid w:val="0068732E"/>
    <w:rsid w:val="00691EAA"/>
    <w:rsid w:val="00792924"/>
    <w:rsid w:val="007B44F6"/>
    <w:rsid w:val="0081188C"/>
    <w:rsid w:val="00885EAB"/>
    <w:rsid w:val="008933A7"/>
    <w:rsid w:val="008E1046"/>
    <w:rsid w:val="009430F9"/>
    <w:rsid w:val="00964541"/>
    <w:rsid w:val="009C4968"/>
    <w:rsid w:val="009E32D3"/>
    <w:rsid w:val="00A32B4B"/>
    <w:rsid w:val="00A73056"/>
    <w:rsid w:val="00AA02DF"/>
    <w:rsid w:val="00AA4878"/>
    <w:rsid w:val="00B60FFA"/>
    <w:rsid w:val="00BE3FC8"/>
    <w:rsid w:val="00C55245"/>
    <w:rsid w:val="00C61EC0"/>
    <w:rsid w:val="00CD03FD"/>
    <w:rsid w:val="00CE5072"/>
    <w:rsid w:val="00D275E8"/>
    <w:rsid w:val="00D7455F"/>
    <w:rsid w:val="00DE7243"/>
    <w:rsid w:val="00ED1E56"/>
    <w:rsid w:val="00F04B80"/>
    <w:rsid w:val="00F1780A"/>
    <w:rsid w:val="00F25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B4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B44F6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497966"/>
    <w:pPr>
      <w:pBdr>
        <w:top w:val="nil"/>
        <w:left w:val="nil"/>
        <w:bottom w:val="nil"/>
        <w:right w:val="nil"/>
        <w:between w:val="nil"/>
      </w:pBdr>
      <w:ind w:firstLine="0"/>
    </w:pPr>
    <w:rPr>
      <w:rFonts w:ascii="Calibri" w:eastAsia="Calibri" w:hAnsi="Calibri" w:cs="Calibri"/>
      <w:color w:val="000000"/>
      <w:lang w:val="en-US" w:eastAsia="el-GR"/>
    </w:rPr>
  </w:style>
  <w:style w:type="paragraph" w:styleId="a4">
    <w:name w:val="header"/>
    <w:basedOn w:val="a"/>
    <w:link w:val="Char0"/>
    <w:uiPriority w:val="99"/>
    <w:semiHidden/>
    <w:unhideWhenUsed/>
    <w:rsid w:val="002C57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2C57FD"/>
  </w:style>
  <w:style w:type="paragraph" w:styleId="a5">
    <w:name w:val="footer"/>
    <w:basedOn w:val="a"/>
    <w:link w:val="Char1"/>
    <w:uiPriority w:val="99"/>
    <w:semiHidden/>
    <w:unhideWhenUsed/>
    <w:rsid w:val="002C57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2C57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9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ΕΙΡΗΝΗ ΚΑΝΙΟΓΛΟΥ</dc:creator>
  <cp:lastModifiedBy>Press Office</cp:lastModifiedBy>
  <cp:revision>2</cp:revision>
  <dcterms:created xsi:type="dcterms:W3CDTF">2019-06-18T11:10:00Z</dcterms:created>
  <dcterms:modified xsi:type="dcterms:W3CDTF">2019-06-18T11:10:00Z</dcterms:modified>
</cp:coreProperties>
</file>