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8C3811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8C3811">
        <w:rPr>
          <w:b/>
          <w:color w:val="548DD4"/>
          <w:lang w:val="el-GR"/>
        </w:rPr>
        <w:instrText xml:space="preserve"> </w:instrText>
      </w:r>
      <w:r w:rsidR="00862CC8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862CC8" w:rsidRPr="008C3811">
        <w:rPr>
          <w:b/>
          <w:color w:val="548DD4"/>
          <w:lang w:val="el-GR"/>
        </w:rPr>
        <w:t>26 Ιανουαρίου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862CC8">
        <w:rPr>
          <w:b/>
        </w:rPr>
      </w:r>
      <w:r>
        <w:rPr>
          <w:b/>
        </w:rPr>
        <w:fldChar w:fldCharType="separate"/>
      </w:r>
      <w:r w:rsidR="00862CC8" w:rsidRPr="008C3811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862CC8">
        <w:rPr>
          <w:b/>
          <w:bCs/>
        </w:rPr>
      </w:r>
      <w:r>
        <w:rPr>
          <w:b/>
          <w:bCs/>
        </w:rPr>
        <w:fldChar w:fldCharType="separate"/>
      </w:r>
      <w:r w:rsidR="00862CC8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862CC8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862CC8">
        <w:rPr>
          <w:b/>
          <w:bCs/>
          <w:color w:val="548DD4"/>
        </w:rPr>
        <w:t>2132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862CC8">
        <w:rPr>
          <w:b/>
        </w:rPr>
      </w:r>
      <w:r>
        <w:rPr>
          <w:b/>
        </w:rPr>
        <w:fldChar w:fldCharType="separate"/>
      </w:r>
      <w:r w:rsidR="00862CC8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862CC8">
        <w:rPr>
          <w:b/>
        </w:rPr>
      </w:r>
      <w:r>
        <w:rPr>
          <w:b/>
        </w:rPr>
        <w:fldChar w:fldCharType="separate"/>
      </w:r>
      <w:r w:rsidR="00862CC8">
        <w:rPr>
          <w:b/>
        </w:rPr>
        <w:t> </w:t>
      </w:r>
      <w:r w:rsidR="00862CC8">
        <w:rPr>
          <w:b/>
        </w:rPr>
        <w:t> </w:t>
      </w:r>
      <w:r w:rsidR="00862CC8">
        <w:rPr>
          <w:b/>
        </w:rPr>
        <w:t> </w:t>
      </w:r>
      <w:r w:rsidR="00862CC8">
        <w:rPr>
          <w:b/>
        </w:rPr>
        <w:t> </w:t>
      </w:r>
      <w:r w:rsidR="00862CC8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62CC8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62CC8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862CC8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862CC8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62CC8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62CC8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62CC8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862CC8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862CC8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862CC8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862CC8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862CC8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862CC8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862CC8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862CC8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862CC8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862CC8">
        <w:rPr>
          <w:b/>
          <w:bCs/>
          <w:color w:val="1F497D"/>
          <w:lang w:val="el-GR"/>
        </w:rPr>
        <w:t>31-01-2018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862CC8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862CC8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862CC8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862CC8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8C3811" w:rsidRPr="00424005" w:rsidRDefault="008C3811" w:rsidP="003A0925">
      <w:pPr>
        <w:autoSpaceDE w:val="0"/>
        <w:autoSpaceDN w:val="0"/>
        <w:adjustRightInd w:val="0"/>
        <w:rPr>
          <w:lang w:val="el-GR"/>
        </w:rPr>
      </w:pP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8C3811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862CC8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862CC8" w:rsidP="008C381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C3811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8C3811" w:rsidRPr="008C3811" w:rsidRDefault="008C3811" w:rsidP="008C381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862CC8" w:rsidRPr="008C3811" w:rsidTr="00013F6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62CC8" w:rsidRPr="00A34B98" w:rsidRDefault="00862CC8" w:rsidP="00013F6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862CC8" w:rsidRDefault="00862CC8" w:rsidP="008C381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C3811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εκτέλεση της προμήθειας με τίτλο ΄΄ΠΡΟΜΗΘΕΙΑ ΦΩΤΙΣΤΙΚΩΝ ΣΩΜΑΤΩΝ΄΄</w:t>
            </w:r>
          </w:p>
          <w:p w:rsidR="008C3811" w:rsidRPr="008C3811" w:rsidRDefault="008C3811" w:rsidP="008C381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8C3811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DD1" w:rsidRDefault="006F5DD1" w:rsidP="003A0925">
      <w:r>
        <w:separator/>
      </w:r>
    </w:p>
  </w:endnote>
  <w:endnote w:type="continuationSeparator" w:id="1">
    <w:p w:rsidR="006F5DD1" w:rsidRDefault="006F5DD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DD1" w:rsidRDefault="006F5DD1" w:rsidP="003A0925">
      <w:r>
        <w:separator/>
      </w:r>
    </w:p>
  </w:footnote>
  <w:footnote w:type="continuationSeparator" w:id="1">
    <w:p w:rsidR="006F5DD1" w:rsidRDefault="006F5DD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3811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3098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6F5DD1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62CC8"/>
    <w:rsid w:val="00882C85"/>
    <w:rsid w:val="00890688"/>
    <w:rsid w:val="00891E30"/>
    <w:rsid w:val="008C317F"/>
    <w:rsid w:val="008C32D7"/>
    <w:rsid w:val="008C3811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2018-01-26T14:20:00Z</dcterms:created>
  <dcterms:modified xsi:type="dcterms:W3CDTF">2018-01-26T14:21:00Z</dcterms:modified>
</cp:coreProperties>
</file>