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457E8D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457E8D">
        <w:rPr>
          <w:b/>
          <w:color w:val="548DD4"/>
          <w:lang w:val="el-GR"/>
        </w:rPr>
        <w:instrText xml:space="preserve"> </w:instrText>
      </w:r>
      <w:r w:rsidR="0045062E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45062E" w:rsidRPr="00457E8D">
        <w:rPr>
          <w:b/>
          <w:color w:val="548DD4"/>
          <w:lang w:val="el-GR"/>
        </w:rPr>
        <w:t>9 Δεκεμβρίου 2016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45062E">
        <w:rPr>
          <w:b/>
        </w:rPr>
      </w:r>
      <w:r>
        <w:rPr>
          <w:b/>
        </w:rPr>
        <w:fldChar w:fldCharType="separate"/>
      </w:r>
      <w:r w:rsidR="0045062E" w:rsidRPr="00457E8D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45062E">
        <w:rPr>
          <w:b/>
          <w:bCs/>
        </w:rPr>
      </w:r>
      <w:r>
        <w:rPr>
          <w:b/>
          <w:bCs/>
        </w:rPr>
        <w:fldChar w:fldCharType="separate"/>
      </w:r>
      <w:r w:rsidR="0045062E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45062E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45062E">
        <w:rPr>
          <w:b/>
          <w:bCs/>
          <w:color w:val="548DD4"/>
        </w:rPr>
        <w:t>31788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45062E">
        <w:rPr>
          <w:b/>
        </w:rPr>
      </w:r>
      <w:r>
        <w:rPr>
          <w:b/>
        </w:rPr>
        <w:fldChar w:fldCharType="separate"/>
      </w:r>
      <w:r w:rsidR="0045062E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45062E">
        <w:rPr>
          <w:b/>
        </w:rPr>
      </w:r>
      <w:r>
        <w:rPr>
          <w:b/>
        </w:rPr>
        <w:fldChar w:fldCharType="separate"/>
      </w:r>
      <w:r w:rsidR="0045062E">
        <w:rPr>
          <w:b/>
        </w:rPr>
        <w:t> </w:t>
      </w:r>
      <w:r w:rsidR="0045062E">
        <w:rPr>
          <w:b/>
        </w:rPr>
        <w:t> </w:t>
      </w:r>
      <w:r w:rsidR="0045062E">
        <w:rPr>
          <w:b/>
        </w:rPr>
        <w:t> </w:t>
      </w:r>
      <w:r w:rsidR="0045062E">
        <w:rPr>
          <w:b/>
        </w:rPr>
        <w:t> </w:t>
      </w:r>
      <w:r w:rsidR="0045062E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5062E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5062E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45062E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45062E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5062E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5062E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5062E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45062E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45062E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45062E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45062E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45062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45062E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45062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45062E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45062E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45062E">
        <w:rPr>
          <w:b/>
          <w:bCs/>
          <w:color w:val="1F497D"/>
          <w:lang w:val="el-GR"/>
        </w:rPr>
        <w:t>14-12-2016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45062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45062E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45062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45062E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457E8D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45062E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45062E" w:rsidP="00457E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57E8D">
              <w:rPr>
                <w:lang w:val="el-GR"/>
              </w:rPr>
              <w:t>Έγκριση διάθεσης πιστώσεων σε βάρος διαφόρων κωδικών του προϋπολογισμού εξόδων οικ. έτους 2016 του Δ. Παγγαίου</w:t>
            </w:r>
          </w:p>
          <w:p w:rsidR="00457E8D" w:rsidRPr="00457E8D" w:rsidRDefault="00457E8D" w:rsidP="00457E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45062E" w:rsidRPr="00457E8D" w:rsidTr="00ED6E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5062E" w:rsidRPr="00A34B98" w:rsidRDefault="0045062E" w:rsidP="00ED6E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45062E" w:rsidRDefault="0045062E" w:rsidP="00ED6E2F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457E8D">
              <w:rPr>
                <w:lang w:val="el-GR"/>
              </w:rPr>
              <w:t>44η Αναμόρφωση προϋπολογισμού Δήμου Παγγαίου οικ. έτους 2016</w:t>
            </w:r>
          </w:p>
          <w:p w:rsidR="00457E8D" w:rsidRPr="00457E8D" w:rsidRDefault="00457E8D" w:rsidP="00ED6E2F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45062E" w:rsidRPr="00457E8D" w:rsidTr="00ED6E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5062E" w:rsidRPr="00A34B98" w:rsidRDefault="0045062E" w:rsidP="00ED6E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45062E" w:rsidRDefault="0045062E" w:rsidP="00457E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57E8D">
              <w:rPr>
                <w:lang w:val="el-GR"/>
              </w:rPr>
              <w:t>Εισήγηση προς το Δ.Σ. περί της τροποποίησης της αριθμ. 604/2011 απόφασής του σχετικά με την επιβολή τέλους καθαριότητας και φωτισμού, καθορισμού δοτέου, στην ΔΕΗ, ενιαίου συντελεστή του ανταποδοτικού τέλους καθαριότητας και φωτισμού από 1.01.2012 και εφεξής</w:t>
            </w:r>
          </w:p>
          <w:p w:rsidR="00457E8D" w:rsidRPr="00457E8D" w:rsidRDefault="00457E8D" w:rsidP="00457E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45062E" w:rsidRPr="00457E8D" w:rsidTr="00ED6E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5062E" w:rsidRPr="00A34B98" w:rsidRDefault="0045062E" w:rsidP="00ED6E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45062E" w:rsidRDefault="0045062E" w:rsidP="00457E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57E8D">
              <w:rPr>
                <w:lang w:val="el-GR"/>
              </w:rPr>
              <w:t>Περί έγκρισης  Πρακτικού ελέγχου δικαιολογητικών προσωρινού αναδόχου για την κατασκευή του έργου ''ΔΙΑΜΟΡΦΩΣΗ ΠΕΖΟΔΡΟΜΩΝ ΣΤΗΝ ΕΠΕΚΤΑΣΗ ΣΧΕΔΙΟΥ ΕΛΕΥΘΕΡΟΥΠΟΛΗΣ'' (αρ. μελέτης 1062/2016)</w:t>
            </w:r>
          </w:p>
          <w:p w:rsidR="00457E8D" w:rsidRPr="00457E8D" w:rsidRDefault="00457E8D" w:rsidP="00457E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457E8D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DD3" w:rsidRDefault="00843DD3" w:rsidP="003A0925">
      <w:r>
        <w:separator/>
      </w:r>
    </w:p>
  </w:endnote>
  <w:endnote w:type="continuationSeparator" w:id="1">
    <w:p w:rsidR="00843DD3" w:rsidRDefault="00843DD3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DD3" w:rsidRDefault="00843DD3" w:rsidP="003A0925">
      <w:r>
        <w:separator/>
      </w:r>
    </w:p>
  </w:footnote>
  <w:footnote w:type="continuationSeparator" w:id="1">
    <w:p w:rsidR="00843DD3" w:rsidRDefault="00843DD3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7E8D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4B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062E"/>
    <w:rsid w:val="004528F9"/>
    <w:rsid w:val="00457E8D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43DD3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0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2016-12-09T12:48:00Z</cp:lastPrinted>
  <dcterms:created xsi:type="dcterms:W3CDTF">2016-12-09T12:47:00Z</dcterms:created>
  <dcterms:modified xsi:type="dcterms:W3CDTF">2016-12-09T12:47:00Z</dcterms:modified>
</cp:coreProperties>
</file>